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A2A45" w:rsidR="00550DEA" w:rsidP="28C84F68" w:rsidRDefault="00FD5D01" w14:paraId="6CF21A4C" w14:textId="170CE9B0">
      <w:bookmarkStart w:name="_Hlk507439231" w:id="0"/>
      <w:r w:rsidRPr="00FD5D01">
        <w:rPr>
          <w:noProof/>
        </w:rPr>
        <w:drawing>
          <wp:inline distT="0" distB="0" distL="0" distR="0" wp14:anchorId="306BA46E" wp14:editId="07777777">
            <wp:extent cx="2219565" cy="895350"/>
            <wp:effectExtent l="0" t="0" r="9525" b="0"/>
            <wp:docPr id="2" name="Afbeelding 2" descr="C:\Users\3472-J.Bergevoet-ver\AppData\Local\Microsoft\Windows\Temporary Internet Files\Content.Outlook\BFSDAC9T\Logo Uilenspiegel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472-J.Bergevoet-ver\AppData\Local\Microsoft\Windows\Temporary Internet Files\Content.Outlook\BFSDAC9T\Logo Uilenspiegel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8" cy="90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7151E0E5">
        <w:rPr>
          <w:noProof/>
        </w:rPr>
        <w:drawing>
          <wp:inline distT="0" distB="0" distL="0" distR="0" wp14:anchorId="65970A82" wp14:editId="7ADAFCAF">
            <wp:extent cx="3800475" cy="1152525"/>
            <wp:effectExtent l="0" t="0" r="0" b="0"/>
            <wp:docPr id="1629387691" name="Afbeelding 1629387691" descr="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3FE" w:rsidRDefault="006333FE" w14:paraId="5280E5AD" w14:textId="77777777">
      <w:pPr>
        <w:rPr>
          <w:rFonts w:asciiTheme="minorHAnsi" w:hAnsiTheme="minorHAnsi"/>
          <w:b/>
          <w:bCs/>
        </w:rPr>
      </w:pPr>
    </w:p>
    <w:p w:rsidR="006333FE" w:rsidRDefault="006333FE" w14:paraId="33CC97EE" w14:textId="77777777">
      <w:pPr>
        <w:rPr>
          <w:rFonts w:asciiTheme="minorHAnsi" w:hAnsiTheme="minorHAnsi"/>
          <w:b/>
          <w:bCs/>
        </w:rPr>
      </w:pPr>
    </w:p>
    <w:p w:rsidRPr="008A2A45" w:rsidR="00AE604E" w:rsidP="4DB7ED4E" w:rsidRDefault="00AE604E" w14:paraId="1867D417" w14:textId="5FA9166B">
      <w:pPr>
        <w:rPr>
          <w:rFonts w:ascii="Calibri" w:hAnsi="Calibri" w:asciiTheme="minorAscii" w:hAnsiTheme="minorAscii"/>
          <w:b w:val="1"/>
          <w:bCs w:val="1"/>
        </w:rPr>
      </w:pPr>
      <w:r w:rsidRPr="4DB7ED4E" w:rsidR="00AE604E">
        <w:rPr>
          <w:rFonts w:ascii="Calibri" w:hAnsi="Calibri" w:asciiTheme="minorAscii" w:hAnsiTheme="minorAscii"/>
          <w:b w:val="1"/>
          <w:bCs w:val="1"/>
        </w:rPr>
        <w:t>Datum:</w:t>
      </w:r>
      <w:r w:rsidRPr="4DB7ED4E" w:rsidR="00110623">
        <w:rPr>
          <w:rFonts w:ascii="Calibri" w:hAnsi="Calibri" w:asciiTheme="minorAscii" w:hAnsiTheme="minorAscii"/>
          <w:b w:val="1"/>
          <w:bCs w:val="1"/>
        </w:rPr>
        <w:t xml:space="preserve"> </w:t>
      </w:r>
      <w:r>
        <w:tab/>
      </w:r>
      <w:r w:rsidRPr="4DB7ED4E" w:rsidR="00BA41D6">
        <w:rPr>
          <w:rFonts w:ascii="Calibri" w:hAnsi="Calibri" w:asciiTheme="minorAscii" w:hAnsiTheme="minorAscii"/>
          <w:b w:val="1"/>
          <w:bCs w:val="1"/>
        </w:rPr>
        <w:t xml:space="preserve">Dinsdag </w:t>
      </w:r>
    </w:p>
    <w:p w:rsidRPr="008A2A45" w:rsidR="00AE604E" w:rsidP="00475ABB" w:rsidRDefault="00AE604E" w14:paraId="6E7A082A" w14:textId="51A63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75"/>
        </w:tabs>
        <w:rPr>
          <w:rFonts w:asciiTheme="minorHAnsi" w:hAnsiTheme="minorHAnsi"/>
          <w:b/>
        </w:rPr>
      </w:pPr>
      <w:r w:rsidRPr="008A2A45">
        <w:rPr>
          <w:rFonts w:asciiTheme="minorHAnsi" w:hAnsiTheme="minorHAnsi"/>
          <w:b/>
          <w:bCs/>
        </w:rPr>
        <w:t>Locatie:</w:t>
      </w:r>
      <w:r w:rsidRPr="008A2A45" w:rsidR="000B450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614980">
        <w:rPr>
          <w:rFonts w:asciiTheme="minorHAnsi" w:hAnsiTheme="minorHAnsi"/>
          <w:b/>
          <w:bCs/>
        </w:rPr>
        <w:t>OBS Uilenspiegel</w:t>
      </w:r>
    </w:p>
    <w:p w:rsidRPr="008A2A45" w:rsidR="00D86019" w:rsidRDefault="00E94561" w14:paraId="4480EFE6" w14:textId="2AF65A8F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Tijd</w:t>
      </w:r>
      <w:r w:rsidRPr="008A2A45" w:rsidR="00AE604E">
        <w:rPr>
          <w:rFonts w:asciiTheme="minorHAnsi" w:hAnsiTheme="minorHAnsi"/>
          <w:b/>
          <w:bCs/>
        </w:rPr>
        <w:t>:</w:t>
      </w:r>
      <w:r w:rsidRPr="008A2A45" w:rsidR="000B4505">
        <w:rPr>
          <w:rFonts w:asciiTheme="minorHAnsi" w:hAnsiTheme="minorHAnsi"/>
          <w:b/>
          <w:bCs/>
        </w:rPr>
        <w:t xml:space="preserve"> </w:t>
      </w:r>
      <w:r w:rsidR="000963F1">
        <w:rPr>
          <w:rFonts w:asciiTheme="minorHAnsi" w:hAnsiTheme="minorHAnsi"/>
          <w:b/>
          <w:bCs/>
        </w:rPr>
        <w:tab/>
      </w:r>
      <w:r w:rsidR="000963F1">
        <w:rPr>
          <w:rFonts w:asciiTheme="minorHAnsi" w:hAnsiTheme="minorHAnsi"/>
          <w:b/>
          <w:bCs/>
        </w:rPr>
        <w:tab/>
      </w:r>
      <w:r w:rsidR="00BA0D4D">
        <w:rPr>
          <w:rFonts w:asciiTheme="minorHAnsi" w:hAnsiTheme="minorHAnsi"/>
          <w:b/>
          <w:bCs/>
        </w:rPr>
        <w:t>20.00</w:t>
      </w:r>
      <w:r>
        <w:rPr>
          <w:rFonts w:asciiTheme="minorHAnsi" w:hAnsiTheme="minorHAnsi"/>
          <w:b/>
          <w:bCs/>
        </w:rPr>
        <w:t xml:space="preserve"> uur</w:t>
      </w:r>
    </w:p>
    <w:p w:rsidRPr="008A2A45" w:rsidR="00AE604E" w:rsidP="28C84F68" w:rsidRDefault="00D86019" w14:paraId="78120507" w14:textId="6D07271E">
      <w:pPr>
        <w:rPr>
          <w:rFonts w:asciiTheme="minorHAnsi" w:hAnsiTheme="minorHAnsi"/>
          <w:b/>
          <w:bCs/>
        </w:rPr>
      </w:pPr>
      <w:r w:rsidRPr="28C84F68">
        <w:rPr>
          <w:rFonts w:asciiTheme="minorHAnsi" w:hAnsiTheme="minorHAnsi"/>
          <w:b/>
          <w:bCs/>
        </w:rPr>
        <w:t>Notulant:</w:t>
      </w:r>
      <w:r w:rsidRPr="28C84F68" w:rsidR="0094494D">
        <w:rPr>
          <w:rFonts w:asciiTheme="minorHAnsi" w:hAnsiTheme="minorHAnsi"/>
          <w:b/>
          <w:bCs/>
        </w:rPr>
        <w:t xml:space="preserve"> </w:t>
      </w:r>
      <w:r>
        <w:tab/>
      </w:r>
      <w:r w:rsidRPr="28C84F68" w:rsidR="793C6E3E">
        <w:rPr>
          <w:rFonts w:asciiTheme="minorHAnsi" w:hAnsiTheme="minorHAnsi"/>
          <w:b/>
          <w:bCs/>
        </w:rPr>
        <w:t>Loes</w:t>
      </w:r>
    </w:p>
    <w:p w:rsidRPr="008A2A45" w:rsidR="00E94561" w:rsidRDefault="00E94561" w14:paraId="5793D8C1" w14:textId="45A915F3">
      <w:pPr>
        <w:rPr>
          <w:rFonts w:asciiTheme="minorHAnsi" w:hAnsiTheme="minorHAnsi"/>
          <w:b/>
          <w:bCs/>
        </w:rPr>
      </w:pPr>
    </w:p>
    <w:tbl>
      <w:tblPr>
        <w:tblW w:w="89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215"/>
        <w:gridCol w:w="1202"/>
      </w:tblGrid>
      <w:tr w:rsidRPr="008A2A45" w:rsidR="005178C6" w:rsidTr="503D375A" w14:paraId="6D73F3AA" w14:textId="77777777">
        <w:trPr>
          <w:trHeight w:val="300"/>
        </w:trPr>
        <w:tc>
          <w:tcPr>
            <w:tcW w:w="484" w:type="dxa"/>
            <w:shd w:val="clear" w:color="auto" w:fill="D9D9D9" w:themeFill="background1" w:themeFillShade="D9"/>
            <w:tcMar/>
          </w:tcPr>
          <w:p w:rsidRPr="008A2A45" w:rsidR="005178C6" w:rsidRDefault="005178C6" w14:paraId="31C22C50" w14:textId="77777777">
            <w:pPr>
              <w:rPr>
                <w:rFonts w:asciiTheme="minorHAnsi" w:hAnsiTheme="minorHAnsi"/>
                <w:b/>
              </w:rPr>
            </w:pPr>
            <w:proofErr w:type="spellStart"/>
            <w:r w:rsidRPr="008A2A45">
              <w:rPr>
                <w:rFonts w:asciiTheme="minorHAnsi" w:hAnsiTheme="minorHAnsi"/>
                <w:b/>
              </w:rPr>
              <w:t>Nr</w:t>
            </w:r>
            <w:proofErr w:type="spellEnd"/>
            <w:r w:rsidRPr="008A2A45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215" w:type="dxa"/>
            <w:shd w:val="clear" w:color="auto" w:fill="D9D9D9" w:themeFill="background1" w:themeFillShade="D9"/>
            <w:tcMar/>
          </w:tcPr>
          <w:p w:rsidRPr="008A2A45" w:rsidR="005178C6" w:rsidRDefault="005178C6" w14:paraId="25D6DB2B" w14:textId="77777777">
            <w:pPr>
              <w:rPr>
                <w:rFonts w:asciiTheme="minorHAnsi" w:hAnsiTheme="minorHAnsi"/>
                <w:b/>
              </w:rPr>
            </w:pPr>
            <w:r w:rsidRPr="008A2A45">
              <w:rPr>
                <w:rFonts w:asciiTheme="minorHAnsi" w:hAnsiTheme="minorHAnsi"/>
                <w:b/>
              </w:rPr>
              <w:t>Agendapunt</w:t>
            </w:r>
          </w:p>
        </w:tc>
        <w:tc>
          <w:tcPr>
            <w:tcW w:w="1202" w:type="dxa"/>
            <w:shd w:val="clear" w:color="auto" w:fill="D9D9D9" w:themeFill="background1" w:themeFillShade="D9"/>
            <w:tcMar/>
          </w:tcPr>
          <w:p w:rsidR="28C84F68" w:rsidP="28C84F68" w:rsidRDefault="28C84F68" w14:paraId="6F0018D7" w14:textId="77777777">
            <w:pPr>
              <w:rPr>
                <w:rFonts w:asciiTheme="minorHAnsi" w:hAnsiTheme="minorHAnsi"/>
                <w:b/>
                <w:bCs/>
              </w:rPr>
            </w:pPr>
            <w:r w:rsidRPr="28C84F68">
              <w:rPr>
                <w:rFonts w:asciiTheme="minorHAnsi" w:hAnsiTheme="minorHAnsi"/>
                <w:b/>
                <w:bCs/>
              </w:rPr>
              <w:t>Tijd</w:t>
            </w:r>
          </w:p>
        </w:tc>
      </w:tr>
    </w:tbl>
    <w:p w:rsidRPr="008A2A45" w:rsidR="00AE10EC" w:rsidRDefault="00AE10EC" w14:paraId="5FFD3A10" w14:textId="77777777">
      <w:pPr>
        <w:rPr>
          <w:rFonts w:asciiTheme="minorHAnsi" w:hAnsiTheme="minorHAnsi"/>
        </w:rPr>
      </w:pPr>
    </w:p>
    <w:tbl>
      <w:tblPr>
        <w:tblStyle w:val="Tabelraster"/>
        <w:tblW w:w="8943" w:type="dxa"/>
        <w:tblInd w:w="-5" w:type="dxa"/>
        <w:tblLook w:val="04A0" w:firstRow="1" w:lastRow="0" w:firstColumn="1" w:lastColumn="0" w:noHBand="0" w:noVBand="1"/>
      </w:tblPr>
      <w:tblGrid>
        <w:gridCol w:w="600"/>
        <w:gridCol w:w="7128"/>
        <w:gridCol w:w="1215"/>
      </w:tblGrid>
      <w:tr w:rsidRPr="008A2A45" w:rsidR="0067204B" w:rsidTr="503D375A" w14:paraId="01B09B65" w14:textId="77777777">
        <w:trPr>
          <w:trHeight w:val="510"/>
        </w:trPr>
        <w:tc>
          <w:tcPr>
            <w:tcW w:w="600" w:type="dxa"/>
            <w:tcMar/>
          </w:tcPr>
          <w:p w:rsidR="00B44AF4" w:rsidP="00D86019" w:rsidRDefault="00B44AF4" w14:paraId="6BC122AF" w14:textId="77777777">
            <w:pPr>
              <w:rPr>
                <w:rFonts w:asciiTheme="minorHAnsi" w:hAnsiTheme="minorHAnsi"/>
                <w:b/>
              </w:rPr>
            </w:pPr>
          </w:p>
          <w:p w:rsidRPr="00C521C1" w:rsidR="005178C6" w:rsidP="00D86019" w:rsidRDefault="00AF0095" w14:paraId="068FC606" w14:textId="316CED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C521C1" w:rsidR="005178C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128" w:type="dxa"/>
            <w:tcMar/>
          </w:tcPr>
          <w:p w:rsidRPr="00BA41D6" w:rsidR="00B44AF4" w:rsidP="0094494D" w:rsidRDefault="00B44AF4" w14:paraId="1C7FD097" w14:textId="77777777">
            <w:pPr>
              <w:rPr>
                <w:rFonts w:asciiTheme="minorHAnsi" w:hAnsiTheme="minorHAnsi"/>
              </w:rPr>
            </w:pPr>
          </w:p>
          <w:p w:rsidRPr="00BA41D6" w:rsidR="005178C6" w:rsidP="0094494D" w:rsidRDefault="005178C6" w14:paraId="01BB2E20" w14:textId="77777777">
            <w:pPr>
              <w:rPr>
                <w:rFonts w:asciiTheme="minorHAnsi" w:hAnsiTheme="minorHAnsi"/>
                <w:b/>
              </w:rPr>
            </w:pPr>
            <w:r w:rsidRPr="00BA41D6">
              <w:rPr>
                <w:rFonts w:asciiTheme="minorHAnsi" w:hAnsiTheme="minorHAnsi"/>
                <w:b/>
              </w:rPr>
              <w:t>Opening</w:t>
            </w:r>
          </w:p>
          <w:p w:rsidRPr="00C445CE" w:rsidR="00B44AF4" w:rsidP="0094494D" w:rsidRDefault="00B44AF4" w14:paraId="258555C2" w14:textId="03201B1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215" w:type="dxa"/>
            <w:tcMar/>
          </w:tcPr>
          <w:p w:rsidR="00B44AF4" w:rsidP="006333FE" w:rsidRDefault="00B44AF4" w14:paraId="7C8996AC" w14:textId="77777777">
            <w:pPr>
              <w:jc w:val="center"/>
              <w:rPr>
                <w:rFonts w:asciiTheme="minorHAnsi" w:hAnsiTheme="minorHAnsi"/>
              </w:rPr>
            </w:pPr>
          </w:p>
          <w:p w:rsidRPr="00C521C1" w:rsidR="005178C6" w:rsidP="006333FE" w:rsidRDefault="00BA0D4D" w14:paraId="30EF7E65" w14:textId="0F1039E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20.00</w:t>
            </w:r>
          </w:p>
        </w:tc>
      </w:tr>
      <w:tr w:rsidRPr="008A2A45" w:rsidR="0067204B" w:rsidTr="503D375A" w14:paraId="47B87627" w14:textId="77777777">
        <w:trPr>
          <w:trHeight w:val="300"/>
        </w:trPr>
        <w:tc>
          <w:tcPr>
            <w:tcW w:w="600" w:type="dxa"/>
            <w:tcMar/>
          </w:tcPr>
          <w:p w:rsidR="00B44AF4" w:rsidP="00D86019" w:rsidRDefault="00B44AF4" w14:paraId="123F396E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Pr="00C521C1" w:rsidR="005178C6" w:rsidP="00D86019" w:rsidRDefault="005178C6" w14:paraId="1D207FB5" w14:textId="3E6A6205">
            <w:pPr>
              <w:jc w:val="center"/>
              <w:rPr>
                <w:rFonts w:asciiTheme="minorHAnsi" w:hAnsiTheme="minorHAnsi"/>
                <w:b/>
              </w:rPr>
            </w:pPr>
            <w:r w:rsidRPr="00C521C1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128" w:type="dxa"/>
            <w:tcMar/>
          </w:tcPr>
          <w:p w:rsidR="38BF7A8B" w:rsidP="38BF7A8B" w:rsidRDefault="38BF7A8B" w14:paraId="1AFCADEA" w14:textId="57C08278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  <w:p w:rsidR="38BF7A8B" w:rsidRDefault="38BF7A8B" w14:paraId="2C581231" w14:textId="6457C411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Check in </w:t>
            </w:r>
          </w:p>
          <w:p w:rsidR="38BF7A8B" w:rsidRDefault="38BF7A8B" w14:paraId="4BC540DF" w14:textId="4A39554D">
            <w:r w:rsidRPr="503D375A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Mededelingen</w:t>
            </w:r>
          </w:p>
          <w:p w:rsidR="30CA0067" w:rsidP="503D375A" w:rsidRDefault="30CA0067" w14:paraId="486D117E" w14:textId="6642230F">
            <w:pPr>
              <w:pStyle w:val="Standaard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03D375A" w:rsidR="30CA006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Er zijn geen mededelingen. </w:t>
            </w:r>
          </w:p>
          <w:p w:rsidR="38BF7A8B" w:rsidRDefault="38BF7A8B" w14:paraId="10229FCE" w14:textId="5438CE2B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Mar/>
          </w:tcPr>
          <w:p w:rsidR="38BF7A8B" w:rsidP="38BF7A8B" w:rsidRDefault="38BF7A8B" w14:paraId="4790FC9F" w14:textId="21908D60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7DD27144" w14:textId="2209953B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20.05</w:t>
            </w:r>
          </w:p>
          <w:p w:rsidR="38BF7A8B" w:rsidP="38BF7A8B" w:rsidRDefault="38BF7A8B" w14:paraId="6C006F65" w14:textId="2180FCD1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Pr="008A2A45" w:rsidR="00E94561" w:rsidTr="503D375A" w14:paraId="05D0558F" w14:textId="77777777">
        <w:trPr>
          <w:trHeight w:val="300"/>
        </w:trPr>
        <w:tc>
          <w:tcPr>
            <w:tcW w:w="600" w:type="dxa"/>
            <w:tcMar/>
          </w:tcPr>
          <w:p w:rsidR="00B44AF4" w:rsidP="00E94561" w:rsidRDefault="00B44AF4" w14:paraId="0E9863CA" w14:textId="6F407ED2">
            <w:pPr>
              <w:jc w:val="center"/>
              <w:rPr>
                <w:rFonts w:asciiTheme="minorHAnsi" w:hAnsiTheme="minorHAnsi"/>
                <w:b/>
              </w:rPr>
            </w:pPr>
          </w:p>
          <w:p w:rsidR="00E94561" w:rsidP="00E94561" w:rsidRDefault="00E94561" w14:paraId="08CA2ADE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:rsidR="00A32AF9" w:rsidP="00E94561" w:rsidRDefault="00A32AF9" w14:paraId="5589F4DF" w14:textId="6811AA96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60072374" w14:textId="3555B1B1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2524C85F" w14:textId="4ECAC19E">
            <w:r w:rsidRPr="503D375A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Ingekomen stukken</w:t>
            </w:r>
          </w:p>
          <w:p w:rsidR="5492B851" w:rsidP="503D375A" w:rsidRDefault="5492B851" w14:paraId="04310A3C" w14:textId="15BF93D1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03D375A" w:rsidR="5492B85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Er zijn geen ingekomen stukken.</w:t>
            </w:r>
          </w:p>
          <w:p w:rsidR="503D375A" w:rsidP="503D375A" w:rsidRDefault="503D375A" w14:paraId="38F329F0" w14:textId="554E9BBA">
            <w:pPr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  <w:p w:rsidR="20798571" w:rsidP="503D375A" w:rsidRDefault="20798571" w14:paraId="313B7620" w14:textId="6CA72031">
            <w:pPr>
              <w:pStyle w:val="Standaard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3D375A" w:rsidR="2079857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Personele zaken</w:t>
            </w:r>
          </w:p>
          <w:p w:rsidR="20798571" w:rsidP="503D375A" w:rsidRDefault="20798571" w14:paraId="7E3F0D22" w14:textId="36C2FC63">
            <w:pPr>
              <w:pStyle w:val="Standaard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Per 12 april komt Loes van de Louw</w:t>
            </w:r>
            <w:r w:rsidRPr="503D375A" w:rsidR="1FEA487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</w:t>
            </w: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elke woensdag</w:t>
            </w:r>
            <w:r w:rsidRPr="503D375A" w:rsidR="10F6230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ochtend</w:t>
            </w:r>
            <w:r w:rsidRPr="503D375A" w:rsidR="6293DC22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tot de zomervakantie,</w:t>
            </w: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op Uilenspiegel werken. Ze </w:t>
            </w:r>
            <w:r w:rsidRPr="503D375A" w:rsidR="2A9EDE4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biedt</w:t>
            </w: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</w:t>
            </w: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ondersteuning in de individuele arrangementen van </w:t>
            </w:r>
            <w:r w:rsidRPr="503D375A" w:rsidR="5899A76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leerlingen die specifieke ondersteuning nodig hebben</w:t>
            </w:r>
            <w:r w:rsidRPr="503D375A" w:rsidR="20798571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. </w:t>
            </w:r>
          </w:p>
          <w:p w:rsidR="38BF7A8B" w:rsidRDefault="38BF7A8B" w14:paraId="3F198459" w14:textId="39A8B037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Mar/>
          </w:tcPr>
          <w:p w:rsidR="38BF7A8B" w:rsidP="38BF7A8B" w:rsidRDefault="38BF7A8B" w14:paraId="0430D8C5" w14:textId="45C052A2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380603CC" w14:textId="1EFD60FC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20.20</w:t>
            </w:r>
          </w:p>
        </w:tc>
      </w:tr>
      <w:tr w:rsidRPr="008A2A45" w:rsidR="007D2DDE" w:rsidTr="503D375A" w14:paraId="023968D3" w14:textId="77777777">
        <w:trPr>
          <w:trHeight w:val="300"/>
        </w:trPr>
        <w:tc>
          <w:tcPr>
            <w:tcW w:w="600" w:type="dxa"/>
            <w:tcMar/>
          </w:tcPr>
          <w:p w:rsidR="007D2DDE" w:rsidP="00E94561" w:rsidRDefault="007D2DDE" w14:paraId="4931DEA4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7D2DDE" w:rsidP="00E94561" w:rsidRDefault="007D2DDE" w14:paraId="414110A5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:rsidR="007D2DDE" w:rsidP="00E94561" w:rsidRDefault="007D2DDE" w14:paraId="53F74A55" w14:textId="73A2A28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6C32D490" w14:textId="45027E1D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21585553" w14:textId="5FD138C0">
            <w:r w:rsidRPr="503D375A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Korte terugblik inspectiebezoek</w:t>
            </w:r>
          </w:p>
          <w:p w:rsidR="279C3044" w:rsidP="503D375A" w:rsidRDefault="279C3044" w14:paraId="178545BD" w14:textId="1453DDCB">
            <w:pPr>
              <w:pStyle w:val="Standaard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3D375A" w:rsidR="279C304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We kijken goed terug op het inspectiebezoek. De dag was positief, de lessen die gegeven werden waren goed.</w:t>
            </w:r>
            <w:r w:rsidRPr="503D375A" w:rsidR="024716BE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Er zijn gesprekken geweest met leerlingen, ouders, het team en de directie.</w:t>
            </w:r>
            <w:r w:rsidRPr="503D375A" w:rsidR="279C304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Alle indicatoren die beoordeeld werden waren positief. We zijn trots op de beoordeling. </w:t>
            </w:r>
          </w:p>
          <w:p w:rsidR="38BF7A8B" w:rsidRDefault="38BF7A8B" w14:paraId="565F270F" w14:textId="0B569BF3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Mar/>
          </w:tcPr>
          <w:p w:rsidR="38BF7A8B" w:rsidP="38BF7A8B" w:rsidRDefault="38BF7A8B" w14:paraId="551E0167" w14:textId="4A08084D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1718EA67" w14:textId="7FC79185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20.25</w:t>
            </w:r>
          </w:p>
        </w:tc>
      </w:tr>
      <w:tr w:rsidRPr="008A2A45" w:rsidR="0051154A" w:rsidTr="503D375A" w14:paraId="3A2C631F" w14:textId="77777777">
        <w:trPr>
          <w:trHeight w:val="300"/>
        </w:trPr>
        <w:tc>
          <w:tcPr>
            <w:tcW w:w="600" w:type="dxa"/>
            <w:tcMar/>
          </w:tcPr>
          <w:p w:rsidR="0051154A" w:rsidP="0051154A" w:rsidRDefault="0051154A" w14:paraId="5A1FE5EE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51154A" w:rsidP="0051154A" w:rsidRDefault="0051154A" w14:paraId="14C4CD81" w14:textId="196AFE9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:rsidR="0051154A" w:rsidP="0051154A" w:rsidRDefault="0051154A" w14:paraId="5FB4C11B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1430912A" w14:textId="465E2E86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773B705C" w14:textId="17C8DF3E">
            <w:r w:rsidRPr="503D375A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Formatie schooljaar 2023-2024</w:t>
            </w:r>
          </w:p>
          <w:p w:rsidR="38BF7A8B" w:rsidP="503D375A" w:rsidRDefault="38BF7A8B" w14:paraId="5BA51E1A" w14:textId="4C005D0C">
            <w:pPr>
              <w:pStyle w:val="Standaard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03D375A" w:rsidR="629FCEC0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De conceptversie van de formatie is besproken. </w:t>
            </w:r>
          </w:p>
          <w:p w:rsidR="38BF7A8B" w:rsidP="503D375A" w:rsidRDefault="38BF7A8B" w14:paraId="12C06F50" w14:textId="7BEB7465">
            <w:pPr>
              <w:pStyle w:val="Standaard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="38BF7A8B" w:rsidP="38BF7A8B" w:rsidRDefault="38BF7A8B" w14:paraId="722C95A8" w14:textId="4246646C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31957584" w14:textId="327F038E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20.30</w:t>
            </w:r>
          </w:p>
        </w:tc>
      </w:tr>
      <w:tr w:rsidRPr="008A2A45" w:rsidR="005D0349" w:rsidTr="503D375A" w14:paraId="2253982B" w14:textId="77777777">
        <w:trPr>
          <w:trHeight w:val="316"/>
        </w:trPr>
        <w:tc>
          <w:tcPr>
            <w:tcW w:w="600" w:type="dxa"/>
            <w:tcMar/>
          </w:tcPr>
          <w:p w:rsidR="005D0349" w:rsidP="005D0349" w:rsidRDefault="005D0349" w14:paraId="04CBC7D8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5D0349" w:rsidP="005D0349" w:rsidRDefault="005D0349" w14:paraId="18BE668A" w14:textId="77777777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  <w:p w:rsidR="005D0349" w:rsidP="005D0349" w:rsidRDefault="005D0349" w14:paraId="68EC5A7D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67EBF539" w14:textId="740A9C15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60E632C0" w14:textId="209A969A">
            <w:r w:rsidRPr="38BF7A8B" w:rsidR="38BF7A8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MR-Verkiezingen</w:t>
            </w:r>
          </w:p>
          <w:p w:rsidR="38BF7A8B" w:rsidP="503D375A" w:rsidRDefault="38BF7A8B" w14:paraId="4D0C5249" w14:textId="41C28068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3D375A" w:rsidR="582FC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In de persone</w:t>
            </w:r>
            <w:r w:rsidRPr="503D375A" w:rsidR="29688505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elsgeleding v</w:t>
            </w:r>
            <w:r w:rsidRPr="503D375A" w:rsidR="582FC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an de MR komt een wisseling. </w:t>
            </w:r>
            <w:r w:rsidRPr="503D375A" w:rsidR="1CED8D66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De </w:t>
            </w:r>
            <w:r w:rsidRPr="503D375A" w:rsidR="582FC7A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termijn van Laura van de Louw zit erop en zij kiest er na 9 jaar voor om niet herkiesbaar ze zijn. </w:t>
            </w:r>
          </w:p>
          <w:p w:rsidR="38BF7A8B" w:rsidP="503D375A" w:rsidRDefault="38BF7A8B" w14:paraId="1CD9475B" w14:textId="7D55407E">
            <w:pPr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03D375A" w:rsidR="2FCF1B69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Bij</w:t>
            </w:r>
            <w:r w:rsidRPr="503D375A" w:rsidR="6E48357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de oudergeledi</w:t>
            </w:r>
            <w:r w:rsidRPr="503D375A" w:rsidR="7F2675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ng </w:t>
            </w:r>
            <w:r w:rsidRPr="503D375A" w:rsidR="1944127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loopt </w:t>
            </w:r>
            <w:r w:rsidRPr="503D375A" w:rsidR="640FFD3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de </w:t>
            </w:r>
            <w:r w:rsidRPr="503D375A" w:rsidR="1944127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termijn</w:t>
            </w:r>
            <w:r w:rsidRPr="503D375A" w:rsidR="19441277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van </w:t>
            </w:r>
            <w:r w:rsidRPr="503D375A" w:rsidR="7F2675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Lotte </w:t>
            </w:r>
            <w:r w:rsidRPr="503D375A" w:rsidR="7F2675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v</w:t>
            </w:r>
            <w:r w:rsidRPr="503D375A" w:rsidR="25D2DE64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an de </w:t>
            </w:r>
            <w:r w:rsidRPr="503D375A" w:rsidR="7F26757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Rijt </w:t>
            </w:r>
            <w:r w:rsidRPr="503D375A" w:rsidR="40F9466B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af, zij stelt zich herkiesbaar voor een volgend termijn. </w:t>
            </w:r>
          </w:p>
          <w:p w:rsidR="38BF7A8B" w:rsidP="503D375A" w:rsidRDefault="38BF7A8B" w14:paraId="67B774B2" w14:textId="12C9D406">
            <w:pPr>
              <w:pStyle w:val="Standaard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1215" w:type="dxa"/>
            <w:tcMar/>
          </w:tcPr>
          <w:p w:rsidR="38BF7A8B" w:rsidP="38BF7A8B" w:rsidRDefault="38BF7A8B" w14:paraId="104F4DE9" w14:textId="4EB3ECB2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0DB1E68E" w14:textId="0C7C6209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20.45</w:t>
            </w:r>
          </w:p>
        </w:tc>
      </w:tr>
      <w:tr w:rsidRPr="008A2A45" w:rsidR="008A4280" w:rsidTr="503D375A" w14:paraId="486FFB91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3E64CF12" w14:textId="77777777">
            <w:pPr>
              <w:jc w:val="center"/>
              <w:rPr>
                <w:rFonts w:asciiTheme="minorHAnsi" w:hAnsiTheme="minorHAnsi"/>
                <w:b/>
              </w:rPr>
            </w:pPr>
          </w:p>
          <w:p w:rsidR="008A4280" w:rsidP="008A4280" w:rsidRDefault="008A4280" w14:paraId="38BD080D" w14:textId="69C238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  <w:p w:rsidR="008A4280" w:rsidP="008A4280" w:rsidRDefault="008A4280" w14:paraId="549134CE" w14:textId="5F1160D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2389164A" w14:textId="15E64B8A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399218D4" w14:textId="10C771B6">
            <w:r w:rsidRPr="503D375A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Actielijst</w:t>
            </w:r>
          </w:p>
          <w:p w:rsidR="38BF7A8B" w:rsidP="503D375A" w:rsidRDefault="38BF7A8B" w14:paraId="625659FD" w14:textId="40E5B6CE">
            <w:pPr>
              <w:pStyle w:val="Standaard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503D375A" w:rsidR="6BAF3BC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Actielijst is bijgewerkt en aangevuld. </w:t>
            </w:r>
          </w:p>
        </w:tc>
        <w:tc>
          <w:tcPr>
            <w:tcW w:w="1215" w:type="dxa"/>
            <w:tcMar/>
          </w:tcPr>
          <w:p w:rsidR="38BF7A8B" w:rsidP="38BF7A8B" w:rsidRDefault="38BF7A8B" w14:paraId="52630CA9" w14:textId="490E3780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72057475" w14:textId="7CEE4D3A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21.05</w:t>
            </w:r>
          </w:p>
        </w:tc>
      </w:tr>
      <w:tr w:rsidRPr="008A2A45" w:rsidR="008A4280" w:rsidTr="503D375A" w14:paraId="63F1A984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7C75F1A9" w14:textId="1E901F8A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8A4280" w:rsidP="008A4280" w:rsidRDefault="008A4280" w14:paraId="53C4C9E5" w14:textId="42C885B0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8</w:t>
            </w:r>
          </w:p>
          <w:p w:rsidR="008A4280" w:rsidP="008A4280" w:rsidRDefault="008A4280" w14:paraId="5D9137F8" w14:textId="77777777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128" w:type="dxa"/>
            <w:tcMar/>
          </w:tcPr>
          <w:p w:rsidR="38BF7A8B" w:rsidRDefault="38BF7A8B" w14:paraId="7BB7610A" w14:textId="140AD63C">
            <w:r w:rsidRPr="38BF7A8B" w:rsidR="38BF7A8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38BF7A8B" w:rsidRDefault="38BF7A8B" w14:paraId="553CE0D8" w14:textId="4E72A2EB">
            <w:r w:rsidRPr="503D375A" w:rsidR="38BF7A8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Rondvraag</w:t>
            </w:r>
          </w:p>
          <w:p w:rsidR="38BF7A8B" w:rsidP="503D375A" w:rsidRDefault="38BF7A8B" w14:paraId="4C6A2848" w14:textId="03E2A793">
            <w:pPr>
              <w:pStyle w:val="Standaard"/>
              <w:ind w:left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503D375A" w:rsidR="7EF6359B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Er komt een peiling betreft de studiedagen van de onderbouw. </w:t>
            </w:r>
          </w:p>
          <w:p w:rsidR="38BF7A8B" w:rsidP="503D375A" w:rsidRDefault="38BF7A8B" w14:paraId="3D69E6F0" w14:textId="2D498B7E">
            <w:pPr>
              <w:pStyle w:val="Standaard"/>
              <w:ind w:left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  <w:p w:rsidR="38BF7A8B" w:rsidP="503D375A" w:rsidRDefault="38BF7A8B" w14:paraId="0BF58902" w14:textId="5510C071">
            <w:pPr>
              <w:pStyle w:val="Standaard"/>
              <w:ind w:left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  <w:r w:rsidRPr="503D375A" w:rsidR="7A15626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Goed dat we ouders </w:t>
            </w:r>
            <w:r w:rsidRPr="503D375A" w:rsidR="7A15626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>geïnformeerd</w:t>
            </w:r>
            <w:r w:rsidRPr="503D375A" w:rsidR="7A156265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  <w:t xml:space="preserve"> hebben over Stichting Leergeld. </w:t>
            </w:r>
          </w:p>
          <w:p w:rsidR="38BF7A8B" w:rsidP="503D375A" w:rsidRDefault="38BF7A8B" w14:paraId="77D9B875" w14:textId="06D841E0">
            <w:pPr>
              <w:pStyle w:val="Standaard"/>
              <w:ind w:left="0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1215" w:type="dxa"/>
            <w:tcMar/>
          </w:tcPr>
          <w:p w:rsidR="38BF7A8B" w:rsidP="38BF7A8B" w:rsidRDefault="38BF7A8B" w14:paraId="5E0C8A28" w14:textId="323820A2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2B0552F8" w14:textId="5713CFB5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21.10</w:t>
            </w:r>
          </w:p>
        </w:tc>
      </w:tr>
      <w:tr w:rsidRPr="008A2A45" w:rsidR="008A4280" w:rsidTr="503D375A" w14:paraId="560310B4" w14:textId="77777777">
        <w:trPr>
          <w:trHeight w:val="316"/>
        </w:trPr>
        <w:tc>
          <w:tcPr>
            <w:tcW w:w="600" w:type="dxa"/>
            <w:tcMar/>
          </w:tcPr>
          <w:p w:rsidR="008A4280" w:rsidP="008A4280" w:rsidRDefault="008A4280" w14:paraId="54DE283A" w14:textId="77777777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</w:p>
          <w:p w:rsidR="008A4280" w:rsidP="008A4280" w:rsidRDefault="008A4280" w14:paraId="6978A488" w14:textId="69BA2950">
            <w:pPr>
              <w:jc w:val="center"/>
              <w:rPr>
                <w:rFonts w:asciiTheme="minorHAnsi" w:hAnsiTheme="minorHAnsi" w:eastAsiaTheme="minorEastAsia" w:cstheme="minorBidi"/>
                <w:b/>
                <w:bCs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</w:rPr>
              <w:t>9</w:t>
            </w:r>
          </w:p>
        </w:tc>
        <w:tc>
          <w:tcPr>
            <w:tcW w:w="7128" w:type="dxa"/>
            <w:tcMar/>
          </w:tcPr>
          <w:p w:rsidR="38BF7A8B" w:rsidRDefault="38BF7A8B" w14:paraId="36310C2B" w14:textId="3312F073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="38BF7A8B" w:rsidRDefault="38BF7A8B" w14:paraId="66E8BC5A" w14:textId="4C5CDD1C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Check out</w:t>
            </w:r>
          </w:p>
          <w:p w:rsidR="38BF7A8B" w:rsidRDefault="38BF7A8B" w14:paraId="1810F91C" w14:textId="0ADC4786">
            <w:r w:rsidRPr="38BF7A8B" w:rsidR="38BF7A8B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tcMar/>
          </w:tcPr>
          <w:p w:rsidR="38BF7A8B" w:rsidP="38BF7A8B" w:rsidRDefault="38BF7A8B" w14:paraId="0089308D" w14:textId="6358C6FF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8BF7A8B" w:rsidP="38BF7A8B" w:rsidRDefault="38BF7A8B" w14:paraId="6F129FB7" w14:textId="5FD7DBD7">
            <w:pPr>
              <w:jc w:val="center"/>
            </w:pPr>
            <w:r w:rsidRPr="38BF7A8B" w:rsidR="38BF7A8B">
              <w:rPr>
                <w:rFonts w:ascii="Calibri" w:hAnsi="Calibri" w:eastAsia="Calibri" w:cs="Calibri"/>
                <w:sz w:val="24"/>
                <w:szCs w:val="24"/>
              </w:rPr>
              <w:t>21.30</w:t>
            </w:r>
          </w:p>
        </w:tc>
      </w:tr>
    </w:tbl>
    <w:p w:rsidR="00475ABB" w:rsidP="00BF444D" w:rsidRDefault="00475ABB" w14:paraId="4661B7A7" w14:textId="77777777">
      <w:pPr>
        <w:pStyle w:val="Normaalweb"/>
        <w:rPr>
          <w:rFonts w:ascii="Calibri" w:hAnsi="Calibri" w:eastAsia="Times New Roman"/>
        </w:rPr>
      </w:pPr>
    </w:p>
    <w:p w:rsidR="00475ABB" w:rsidP="00BF444D" w:rsidRDefault="00475ABB" w14:paraId="4A5A35BD" w14:textId="77777777">
      <w:pPr>
        <w:pStyle w:val="Normaalweb"/>
        <w:rPr>
          <w:rFonts w:ascii="Calibri" w:hAnsi="Calibri" w:eastAsia="Times New Roman"/>
        </w:rPr>
      </w:pPr>
    </w:p>
    <w:p w:rsidR="00BF444D" w:rsidP="00BF444D" w:rsidRDefault="00BF444D" w14:paraId="0FDAD588" w14:textId="4DEAF8DE">
      <w:pPr>
        <w:pStyle w:val="Normaalweb"/>
        <w:rPr>
          <w:rFonts w:ascii="Calibri" w:hAnsi="Calibri" w:eastAsia="Times New Roman"/>
        </w:rPr>
      </w:pPr>
      <w:r w:rsidRPr="00E94561">
        <w:rPr>
          <w:rFonts w:ascii="Calibri" w:hAnsi="Calibri" w:eastAsia="Times New Roman"/>
        </w:rPr>
        <w:t>Ter kennisname (K); discussie (D); informatief (I); besluitvorming (B); voorstel (VO);  stand van zaken (S); vaststell</w:t>
      </w:r>
      <w:r>
        <w:rPr>
          <w:rFonts w:ascii="Calibri" w:hAnsi="Calibri" w:eastAsia="Times New Roman"/>
        </w:rPr>
        <w:t>en (V); evaluatie (E)</w:t>
      </w:r>
    </w:p>
    <w:p w:rsidR="00036D1E" w:rsidP="00E51400" w:rsidRDefault="00BF444D" w14:paraId="4217BAB8" w14:textId="42E6BD0A">
      <w:pPr>
        <w:pStyle w:val="Normaalweb"/>
        <w:rPr>
          <w:rFonts w:ascii="Calibri" w:hAnsi="Calibri" w:eastAsia="Times New Roman"/>
          <w:color w:val="FF0000"/>
        </w:rPr>
      </w:pPr>
      <w:r w:rsidRPr="007E4005">
        <w:rPr>
          <w:rFonts w:ascii="Calibri" w:hAnsi="Calibri" w:eastAsia="Times New Roman"/>
          <w:color w:val="FF0000"/>
        </w:rPr>
        <w:t xml:space="preserve">instemmen (I); advies (A) </w:t>
      </w:r>
      <w:r>
        <w:rPr>
          <w:rFonts w:ascii="Calibri" w:hAnsi="Calibri" w:eastAsia="Times New Roman"/>
          <w:color w:val="FF0000"/>
        </w:rPr>
        <w:t xml:space="preserve"> p</w:t>
      </w:r>
      <w:r w:rsidR="00CC4BBA">
        <w:rPr>
          <w:rFonts w:ascii="Calibri" w:hAnsi="Calibri" w:eastAsia="Times New Roman"/>
          <w:color w:val="FF0000"/>
        </w:rPr>
        <w:t>g</w:t>
      </w:r>
      <w:r>
        <w:rPr>
          <w:rFonts w:ascii="Calibri" w:hAnsi="Calibri" w:eastAsia="Times New Roman"/>
          <w:color w:val="FF0000"/>
        </w:rPr>
        <w:t xml:space="preserve"> = personeelsgeleding / </w:t>
      </w:r>
      <w:proofErr w:type="spellStart"/>
      <w:r>
        <w:rPr>
          <w:rFonts w:ascii="Calibri" w:hAnsi="Calibri" w:eastAsia="Times New Roman"/>
          <w:color w:val="FF0000"/>
        </w:rPr>
        <w:t>o</w:t>
      </w:r>
      <w:r w:rsidR="00CC4BBA">
        <w:rPr>
          <w:rFonts w:ascii="Calibri" w:hAnsi="Calibri" w:eastAsia="Times New Roman"/>
          <w:color w:val="FF0000"/>
        </w:rPr>
        <w:t>g</w:t>
      </w:r>
      <w:proofErr w:type="spellEnd"/>
      <w:r>
        <w:rPr>
          <w:rFonts w:ascii="Calibri" w:hAnsi="Calibri" w:eastAsia="Times New Roman"/>
          <w:color w:val="FF0000"/>
        </w:rPr>
        <w:t xml:space="preserve"> = oudergeleding</w:t>
      </w:r>
    </w:p>
    <w:bookmarkEnd w:id="0"/>
    <w:p w:rsidRPr="005A1D22" w:rsidR="005A1D22" w:rsidP="003B6EA8" w:rsidRDefault="005A1D22" w14:paraId="03BF4F92" w14:textId="5AC8077D">
      <w:pPr>
        <w:rPr>
          <w:rFonts w:ascii="Calibri" w:hAnsi="Calibri"/>
        </w:rPr>
      </w:pPr>
    </w:p>
    <w:p w:rsidRPr="00475ABB" w:rsidR="00475ABB" w:rsidP="00475ABB" w:rsidRDefault="00475ABB" w14:paraId="76C5DF32" w14:textId="77777777">
      <w:pPr>
        <w:pStyle w:val="Normaalweb"/>
        <w:rPr>
          <w:rFonts w:ascii="Calibri" w:hAnsi="Calibri"/>
          <w:b/>
          <w:bCs/>
          <w:color w:val="FF0000"/>
        </w:rPr>
      </w:pPr>
    </w:p>
    <w:sectPr w:rsidRPr="00475ABB" w:rsidR="00475ABB" w:rsidSect="00261722">
      <w:footerReference w:type="default" r:id="rId12"/>
      <w:pgSz w:w="11906" w:h="16838" w:orient="portrait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44F" w:rsidRDefault="00B7244F" w14:paraId="71618A7A" w14:textId="77777777">
      <w:r>
        <w:separator/>
      </w:r>
    </w:p>
  </w:endnote>
  <w:endnote w:type="continuationSeparator" w:id="0">
    <w:p w:rsidR="00B7244F" w:rsidRDefault="00B7244F" w14:paraId="175DB7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2926" w:rsidRDefault="00FF2926" w14:paraId="719D870D" w14:textId="0948EA58">
    <w:pPr>
      <w:pStyle w:val="Voettekst"/>
    </w:pPr>
    <w:r>
      <w:tab/>
    </w:r>
    <w:r>
      <w:tab/>
    </w:r>
    <w:r>
      <w:t xml:space="preserve">Pagina </w:t>
    </w:r>
    <w:r w:rsidR="00924735">
      <w:fldChar w:fldCharType="begin"/>
    </w:r>
    <w:r>
      <w:instrText xml:space="preserve"> PAGE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  <w:r>
      <w:t xml:space="preserve"> van </w:t>
    </w:r>
    <w:r w:rsidR="00924735">
      <w:fldChar w:fldCharType="begin"/>
    </w:r>
    <w:r w:rsidR="0067204B">
      <w:instrText xml:space="preserve"> NUMPAGES </w:instrText>
    </w:r>
    <w:r w:rsidR="00924735">
      <w:fldChar w:fldCharType="separate"/>
    </w:r>
    <w:r w:rsidR="00076D8C">
      <w:rPr>
        <w:noProof/>
      </w:rPr>
      <w:t>2</w:t>
    </w:r>
    <w:r w:rsidR="0092473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44F" w:rsidRDefault="00B7244F" w14:paraId="2E0B2194" w14:textId="77777777">
      <w:r>
        <w:separator/>
      </w:r>
    </w:p>
  </w:footnote>
  <w:footnote w:type="continuationSeparator" w:id="0">
    <w:p w:rsidR="00B7244F" w:rsidRDefault="00B7244F" w14:paraId="261E6A3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7">
    <w:nsid w:val="6c415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61884"/>
    <w:multiLevelType w:val="hybridMultilevel"/>
    <w:tmpl w:val="FFE835A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672D8"/>
    <w:multiLevelType w:val="hybridMultilevel"/>
    <w:tmpl w:val="A9DCEB9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409"/>
    <w:multiLevelType w:val="hybridMultilevel"/>
    <w:tmpl w:val="0B7A9B2A"/>
    <w:lvl w:ilvl="0" w:tplc="388CBB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7E93560"/>
    <w:multiLevelType w:val="hybridMultilevel"/>
    <w:tmpl w:val="2F5AE4E0"/>
    <w:lvl w:ilvl="0" w:tplc="04130019">
      <w:start w:val="1"/>
      <w:numFmt w:val="lowerLetter"/>
      <w:lvlText w:val="%1."/>
      <w:lvlJc w:val="left"/>
      <w:pPr>
        <w:ind w:left="-3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84" w:hanging="360"/>
      </w:pPr>
    </w:lvl>
    <w:lvl w:ilvl="2" w:tplc="0413001B" w:tentative="1">
      <w:start w:val="1"/>
      <w:numFmt w:val="lowerRoman"/>
      <w:lvlText w:val="%3."/>
      <w:lvlJc w:val="right"/>
      <w:pPr>
        <w:ind w:left="1104" w:hanging="180"/>
      </w:pPr>
    </w:lvl>
    <w:lvl w:ilvl="3" w:tplc="0413000F" w:tentative="1">
      <w:start w:val="1"/>
      <w:numFmt w:val="decimal"/>
      <w:lvlText w:val="%4."/>
      <w:lvlJc w:val="left"/>
      <w:pPr>
        <w:ind w:left="1824" w:hanging="360"/>
      </w:pPr>
    </w:lvl>
    <w:lvl w:ilvl="4" w:tplc="04130019" w:tentative="1">
      <w:start w:val="1"/>
      <w:numFmt w:val="lowerLetter"/>
      <w:lvlText w:val="%5."/>
      <w:lvlJc w:val="left"/>
      <w:pPr>
        <w:ind w:left="2544" w:hanging="360"/>
      </w:pPr>
    </w:lvl>
    <w:lvl w:ilvl="5" w:tplc="0413001B" w:tentative="1">
      <w:start w:val="1"/>
      <w:numFmt w:val="lowerRoman"/>
      <w:lvlText w:val="%6."/>
      <w:lvlJc w:val="right"/>
      <w:pPr>
        <w:ind w:left="3264" w:hanging="180"/>
      </w:pPr>
    </w:lvl>
    <w:lvl w:ilvl="6" w:tplc="0413000F" w:tentative="1">
      <w:start w:val="1"/>
      <w:numFmt w:val="decimal"/>
      <w:lvlText w:val="%7."/>
      <w:lvlJc w:val="left"/>
      <w:pPr>
        <w:ind w:left="3984" w:hanging="360"/>
      </w:pPr>
    </w:lvl>
    <w:lvl w:ilvl="7" w:tplc="04130019" w:tentative="1">
      <w:start w:val="1"/>
      <w:numFmt w:val="lowerLetter"/>
      <w:lvlText w:val="%8."/>
      <w:lvlJc w:val="left"/>
      <w:pPr>
        <w:ind w:left="4704" w:hanging="360"/>
      </w:pPr>
    </w:lvl>
    <w:lvl w:ilvl="8" w:tplc="0413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4" w15:restartNumberingAfterBreak="0">
    <w:nsid w:val="134C75B2"/>
    <w:multiLevelType w:val="hybridMultilevel"/>
    <w:tmpl w:val="BB86BAFA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083533"/>
    <w:multiLevelType w:val="hybridMultilevel"/>
    <w:tmpl w:val="CF7AF1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3DBA"/>
    <w:multiLevelType w:val="hybridMultilevel"/>
    <w:tmpl w:val="B4A0F8E2"/>
    <w:lvl w:ilvl="0" w:tplc="0413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B75996"/>
    <w:multiLevelType w:val="hybridMultilevel"/>
    <w:tmpl w:val="563498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6249"/>
    <w:multiLevelType w:val="hybridMultilevel"/>
    <w:tmpl w:val="778CB074"/>
    <w:lvl w:ilvl="0" w:tplc="A828B6F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FC7BF4"/>
    <w:multiLevelType w:val="hybridMultilevel"/>
    <w:tmpl w:val="4A785D3A"/>
    <w:lvl w:ilvl="0" w:tplc="CE30C36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D0F29"/>
    <w:multiLevelType w:val="hybridMultilevel"/>
    <w:tmpl w:val="5A0A91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C365C"/>
    <w:multiLevelType w:val="hybridMultilevel"/>
    <w:tmpl w:val="1C486B62"/>
    <w:lvl w:ilvl="0" w:tplc="221E1BC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0544999"/>
    <w:multiLevelType w:val="hybridMultilevel"/>
    <w:tmpl w:val="E5965328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3705C0"/>
    <w:multiLevelType w:val="hybridMultilevel"/>
    <w:tmpl w:val="958225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7410"/>
    <w:multiLevelType w:val="hybridMultilevel"/>
    <w:tmpl w:val="54268CB0"/>
    <w:lvl w:ilvl="0" w:tplc="8B64227C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194B7F"/>
    <w:multiLevelType w:val="hybridMultilevel"/>
    <w:tmpl w:val="3028D13A"/>
    <w:lvl w:ilvl="0" w:tplc="8400764E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3B0C78BB"/>
    <w:multiLevelType w:val="hybridMultilevel"/>
    <w:tmpl w:val="F094F800"/>
    <w:lvl w:ilvl="0" w:tplc="232EDE20">
      <w:numFmt w:val="bullet"/>
      <w:lvlText w:val="-"/>
      <w:lvlJc w:val="left"/>
      <w:pPr>
        <w:ind w:left="36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4AD57AE"/>
    <w:multiLevelType w:val="hybridMultilevel"/>
    <w:tmpl w:val="067C3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896EE9"/>
    <w:multiLevelType w:val="hybridMultilevel"/>
    <w:tmpl w:val="2676F40E"/>
    <w:lvl w:ilvl="0" w:tplc="D8748FE0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59B1A80"/>
    <w:multiLevelType w:val="hybridMultilevel"/>
    <w:tmpl w:val="ACF00EE6"/>
    <w:lvl w:ilvl="0" w:tplc="1EDAFB1A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B625D"/>
    <w:multiLevelType w:val="hybridMultilevel"/>
    <w:tmpl w:val="FFFFFFFF"/>
    <w:lvl w:ilvl="0" w:tplc="C9C642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D8EB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7AE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27D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F08C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7A1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786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2E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EC2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6811FF"/>
    <w:multiLevelType w:val="hybridMultilevel"/>
    <w:tmpl w:val="00ECAC2C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9735C80"/>
    <w:multiLevelType w:val="hybridMultilevel"/>
    <w:tmpl w:val="0CF46C2E"/>
    <w:lvl w:ilvl="0" w:tplc="D834E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9A439DE"/>
    <w:multiLevelType w:val="hybridMultilevel"/>
    <w:tmpl w:val="FFFFFFFF"/>
    <w:lvl w:ilvl="0" w:tplc="B206FE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A5CD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21E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0AD5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F4B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6F0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A4F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39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6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B14CA9"/>
    <w:multiLevelType w:val="hybridMultilevel"/>
    <w:tmpl w:val="AD4CDDBE"/>
    <w:lvl w:ilvl="0" w:tplc="04130001">
      <w:start w:val="1"/>
      <w:numFmt w:val="bullet"/>
      <w:lvlText w:val=""/>
      <w:lvlJc w:val="left"/>
      <w:pPr>
        <w:ind w:left="7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25" w15:restartNumberingAfterBreak="0">
    <w:nsid w:val="5DD27D23"/>
    <w:multiLevelType w:val="hybridMultilevel"/>
    <w:tmpl w:val="8C54F7B6"/>
    <w:lvl w:ilvl="0" w:tplc="DB6C6B66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49F610D"/>
    <w:multiLevelType w:val="hybridMultilevel"/>
    <w:tmpl w:val="403A3DCE"/>
    <w:lvl w:ilvl="0" w:tplc="F5EA9C42">
      <w:numFmt w:val="bullet"/>
      <w:lvlText w:val="-"/>
      <w:lvlJc w:val="left"/>
      <w:pPr>
        <w:ind w:left="4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 w:cs="Wingdings"/>
      </w:rPr>
    </w:lvl>
  </w:abstractNum>
  <w:abstractNum w:abstractNumId="27" w15:restartNumberingAfterBreak="0">
    <w:nsid w:val="67184470"/>
    <w:multiLevelType w:val="hybridMultilevel"/>
    <w:tmpl w:val="641A8EB4"/>
    <w:lvl w:ilvl="0" w:tplc="981850E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B32476"/>
    <w:multiLevelType w:val="hybridMultilevel"/>
    <w:tmpl w:val="3AFC2AF2"/>
    <w:lvl w:ilvl="0" w:tplc="15FA5F6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011A3D"/>
    <w:multiLevelType w:val="hybridMultilevel"/>
    <w:tmpl w:val="2D7426C0"/>
    <w:lvl w:ilvl="0" w:tplc="FFFFFFFF">
      <w:start w:val="1"/>
      <w:numFmt w:val="bullet"/>
      <w:pStyle w:val="OOG-Opsommingbolletje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04130019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13001B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3000F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30019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13001B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3000F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30019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13001B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0" w15:restartNumberingAfterBreak="0">
    <w:nsid w:val="6DBE5437"/>
    <w:multiLevelType w:val="hybridMultilevel"/>
    <w:tmpl w:val="30521E5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02DBA"/>
    <w:multiLevelType w:val="hybridMultilevel"/>
    <w:tmpl w:val="1840C726"/>
    <w:lvl w:ilvl="0" w:tplc="DA848B44">
      <w:start w:val="20"/>
      <w:numFmt w:val="bullet"/>
      <w:lvlText w:val="-"/>
      <w:lvlJc w:val="left"/>
      <w:pPr>
        <w:ind w:left="4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2" w15:restartNumberingAfterBreak="0">
    <w:nsid w:val="70720D94"/>
    <w:multiLevelType w:val="hybridMultilevel"/>
    <w:tmpl w:val="BAF4CE56"/>
    <w:lvl w:ilvl="0" w:tplc="8F843B7E">
      <w:start w:val="2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757733A1"/>
    <w:multiLevelType w:val="hybridMultilevel"/>
    <w:tmpl w:val="474C9770"/>
    <w:lvl w:ilvl="0" w:tplc="E6FAAB04">
      <w:start w:val="1"/>
      <w:numFmt w:val="bullet"/>
      <w:lvlText w:val="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5A51A7B"/>
    <w:multiLevelType w:val="hybridMultilevel"/>
    <w:tmpl w:val="4A4EE5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7B285F"/>
    <w:multiLevelType w:val="hybridMultilevel"/>
    <w:tmpl w:val="C0B69F86"/>
    <w:lvl w:ilvl="0" w:tplc="2D706C72">
      <w:start w:val="13"/>
      <w:numFmt w:val="bullet"/>
      <w:lvlText w:val="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B7764AF"/>
    <w:multiLevelType w:val="hybridMultilevel"/>
    <w:tmpl w:val="824E6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7"/>
  </w:num>
  <w:num w:numId="1" w16cid:durableId="797064190">
    <w:abstractNumId w:val="20"/>
  </w:num>
  <w:num w:numId="2" w16cid:durableId="212275072">
    <w:abstractNumId w:val="23"/>
  </w:num>
  <w:num w:numId="3" w16cid:durableId="628558793">
    <w:abstractNumId w:val="17"/>
  </w:num>
  <w:num w:numId="4" w16cid:durableId="1776098461">
    <w:abstractNumId w:val="25"/>
  </w:num>
  <w:num w:numId="5" w16cid:durableId="1522671048">
    <w:abstractNumId w:val="6"/>
  </w:num>
  <w:num w:numId="6" w16cid:durableId="1804882632">
    <w:abstractNumId w:val="1"/>
  </w:num>
  <w:num w:numId="7" w16cid:durableId="2112123684">
    <w:abstractNumId w:val="19"/>
  </w:num>
  <w:num w:numId="8" w16cid:durableId="416555444">
    <w:abstractNumId w:val="16"/>
  </w:num>
  <w:num w:numId="9" w16cid:durableId="1807966613">
    <w:abstractNumId w:val="34"/>
  </w:num>
  <w:num w:numId="10" w16cid:durableId="921140402">
    <w:abstractNumId w:val="10"/>
  </w:num>
  <w:num w:numId="11" w16cid:durableId="1369450640">
    <w:abstractNumId w:val="13"/>
  </w:num>
  <w:num w:numId="12" w16cid:durableId="1470635128">
    <w:abstractNumId w:val="9"/>
  </w:num>
  <w:num w:numId="13" w16cid:durableId="1491796208">
    <w:abstractNumId w:val="28"/>
  </w:num>
  <w:num w:numId="14" w16cid:durableId="1783331877">
    <w:abstractNumId w:val="36"/>
  </w:num>
  <w:num w:numId="15" w16cid:durableId="1304047085">
    <w:abstractNumId w:val="5"/>
  </w:num>
  <w:num w:numId="16" w16cid:durableId="843934303">
    <w:abstractNumId w:val="7"/>
  </w:num>
  <w:num w:numId="17" w16cid:durableId="1177034704">
    <w:abstractNumId w:val="3"/>
  </w:num>
  <w:num w:numId="18" w16cid:durableId="201410256">
    <w:abstractNumId w:val="30"/>
  </w:num>
  <w:num w:numId="19" w16cid:durableId="356666061">
    <w:abstractNumId w:val="0"/>
  </w:num>
  <w:num w:numId="20" w16cid:durableId="387191324">
    <w:abstractNumId w:val="4"/>
  </w:num>
  <w:num w:numId="21" w16cid:durableId="868957681">
    <w:abstractNumId w:val="29"/>
  </w:num>
  <w:num w:numId="22" w16cid:durableId="1358778341">
    <w:abstractNumId w:val="24"/>
  </w:num>
  <w:num w:numId="23" w16cid:durableId="1431463344">
    <w:abstractNumId w:val="35"/>
  </w:num>
  <w:num w:numId="24" w16cid:durableId="477185805">
    <w:abstractNumId w:val="12"/>
  </w:num>
  <w:num w:numId="25" w16cid:durableId="929894392">
    <w:abstractNumId w:val="27"/>
  </w:num>
  <w:num w:numId="26" w16cid:durableId="1783694342">
    <w:abstractNumId w:val="33"/>
  </w:num>
  <w:num w:numId="27" w16cid:durableId="273295781">
    <w:abstractNumId w:val="31"/>
  </w:num>
  <w:num w:numId="28" w16cid:durableId="2064980058">
    <w:abstractNumId w:val="2"/>
  </w:num>
  <w:num w:numId="29" w16cid:durableId="1591502022">
    <w:abstractNumId w:val="26"/>
  </w:num>
  <w:num w:numId="30" w16cid:durableId="1849052539">
    <w:abstractNumId w:val="15"/>
  </w:num>
  <w:num w:numId="31" w16cid:durableId="757990982">
    <w:abstractNumId w:val="11"/>
  </w:num>
  <w:num w:numId="32" w16cid:durableId="246429419">
    <w:abstractNumId w:val="22"/>
  </w:num>
  <w:num w:numId="33" w16cid:durableId="206725113">
    <w:abstractNumId w:val="21"/>
  </w:num>
  <w:num w:numId="34" w16cid:durableId="1853568062">
    <w:abstractNumId w:val="32"/>
  </w:num>
  <w:num w:numId="35" w16cid:durableId="121189708">
    <w:abstractNumId w:val="18"/>
  </w:num>
  <w:num w:numId="36" w16cid:durableId="832112576">
    <w:abstractNumId w:val="14"/>
  </w:num>
  <w:num w:numId="37" w16cid:durableId="24249237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BA5"/>
    <w:rsid w:val="0000429C"/>
    <w:rsid w:val="00013296"/>
    <w:rsid w:val="00015AF3"/>
    <w:rsid w:val="00015C83"/>
    <w:rsid w:val="0003306D"/>
    <w:rsid w:val="00036D1E"/>
    <w:rsid w:val="00045D67"/>
    <w:rsid w:val="00046041"/>
    <w:rsid w:val="0004726D"/>
    <w:rsid w:val="00047BB5"/>
    <w:rsid w:val="000663DC"/>
    <w:rsid w:val="000745B5"/>
    <w:rsid w:val="00076D8C"/>
    <w:rsid w:val="00086F96"/>
    <w:rsid w:val="00093A1D"/>
    <w:rsid w:val="000963F1"/>
    <w:rsid w:val="000A06B4"/>
    <w:rsid w:val="000A677B"/>
    <w:rsid w:val="000B4505"/>
    <w:rsid w:val="000C5226"/>
    <w:rsid w:val="000C5AE3"/>
    <w:rsid w:val="000C7117"/>
    <w:rsid w:val="000D49E3"/>
    <w:rsid w:val="000E11E9"/>
    <w:rsid w:val="000F0986"/>
    <w:rsid w:val="000F5D96"/>
    <w:rsid w:val="000F7CD9"/>
    <w:rsid w:val="00110623"/>
    <w:rsid w:val="00111333"/>
    <w:rsid w:val="00116E72"/>
    <w:rsid w:val="0012343D"/>
    <w:rsid w:val="00133D29"/>
    <w:rsid w:val="00141E95"/>
    <w:rsid w:val="00142DBE"/>
    <w:rsid w:val="00143415"/>
    <w:rsid w:val="00156E69"/>
    <w:rsid w:val="00174DC7"/>
    <w:rsid w:val="00192278"/>
    <w:rsid w:val="0019271F"/>
    <w:rsid w:val="001A4AEF"/>
    <w:rsid w:val="001A4BB6"/>
    <w:rsid w:val="001B0D29"/>
    <w:rsid w:val="001B5D23"/>
    <w:rsid w:val="001B6222"/>
    <w:rsid w:val="001C078F"/>
    <w:rsid w:val="001C66DF"/>
    <w:rsid w:val="001D5C9D"/>
    <w:rsid w:val="001E0438"/>
    <w:rsid w:val="001E2548"/>
    <w:rsid w:val="00202A63"/>
    <w:rsid w:val="002047BA"/>
    <w:rsid w:val="00216FAF"/>
    <w:rsid w:val="002262D2"/>
    <w:rsid w:val="002439BF"/>
    <w:rsid w:val="002553AE"/>
    <w:rsid w:val="00261722"/>
    <w:rsid w:val="0027029A"/>
    <w:rsid w:val="00270D07"/>
    <w:rsid w:val="00283122"/>
    <w:rsid w:val="002A6FD6"/>
    <w:rsid w:val="002B03B6"/>
    <w:rsid w:val="002B0964"/>
    <w:rsid w:val="002B4134"/>
    <w:rsid w:val="002B70C7"/>
    <w:rsid w:val="002C1A37"/>
    <w:rsid w:val="002D21E2"/>
    <w:rsid w:val="002E375F"/>
    <w:rsid w:val="002E5FF8"/>
    <w:rsid w:val="002E6BD6"/>
    <w:rsid w:val="002F476F"/>
    <w:rsid w:val="00300A2C"/>
    <w:rsid w:val="0031119C"/>
    <w:rsid w:val="00312D26"/>
    <w:rsid w:val="003130DF"/>
    <w:rsid w:val="003162F8"/>
    <w:rsid w:val="003220AA"/>
    <w:rsid w:val="003278F0"/>
    <w:rsid w:val="00342E15"/>
    <w:rsid w:val="0034346C"/>
    <w:rsid w:val="0036469F"/>
    <w:rsid w:val="00372695"/>
    <w:rsid w:val="0038345C"/>
    <w:rsid w:val="00386E09"/>
    <w:rsid w:val="00397DDF"/>
    <w:rsid w:val="003A21E0"/>
    <w:rsid w:val="003A3D69"/>
    <w:rsid w:val="003A7A52"/>
    <w:rsid w:val="003B4531"/>
    <w:rsid w:val="003B5F5C"/>
    <w:rsid w:val="003B6EA8"/>
    <w:rsid w:val="003C5A78"/>
    <w:rsid w:val="003D4CEE"/>
    <w:rsid w:val="003D7064"/>
    <w:rsid w:val="003D7403"/>
    <w:rsid w:val="003E1FC7"/>
    <w:rsid w:val="003E3AB4"/>
    <w:rsid w:val="003E4586"/>
    <w:rsid w:val="003E58F3"/>
    <w:rsid w:val="003F7F8B"/>
    <w:rsid w:val="004069DE"/>
    <w:rsid w:val="0040733A"/>
    <w:rsid w:val="00412DF5"/>
    <w:rsid w:val="00425992"/>
    <w:rsid w:val="004366AF"/>
    <w:rsid w:val="00444C05"/>
    <w:rsid w:val="004508CB"/>
    <w:rsid w:val="004549CF"/>
    <w:rsid w:val="00455E53"/>
    <w:rsid w:val="004561DF"/>
    <w:rsid w:val="0045650E"/>
    <w:rsid w:val="00461210"/>
    <w:rsid w:val="00467D7A"/>
    <w:rsid w:val="00475ABB"/>
    <w:rsid w:val="004875AA"/>
    <w:rsid w:val="004A516B"/>
    <w:rsid w:val="004B0C69"/>
    <w:rsid w:val="004B1FDD"/>
    <w:rsid w:val="004B3B5F"/>
    <w:rsid w:val="004B592F"/>
    <w:rsid w:val="004C5104"/>
    <w:rsid w:val="004D3C35"/>
    <w:rsid w:val="004D5468"/>
    <w:rsid w:val="004E00EB"/>
    <w:rsid w:val="004E1602"/>
    <w:rsid w:val="004E5B20"/>
    <w:rsid w:val="0051154A"/>
    <w:rsid w:val="0051506A"/>
    <w:rsid w:val="0051648B"/>
    <w:rsid w:val="00516B9F"/>
    <w:rsid w:val="00517889"/>
    <w:rsid w:val="005178C6"/>
    <w:rsid w:val="00522332"/>
    <w:rsid w:val="00537269"/>
    <w:rsid w:val="0054242C"/>
    <w:rsid w:val="00542821"/>
    <w:rsid w:val="00550DEA"/>
    <w:rsid w:val="005546E6"/>
    <w:rsid w:val="0055608A"/>
    <w:rsid w:val="00563BD4"/>
    <w:rsid w:val="00564FDA"/>
    <w:rsid w:val="00567C90"/>
    <w:rsid w:val="0057168E"/>
    <w:rsid w:val="005738E9"/>
    <w:rsid w:val="00590611"/>
    <w:rsid w:val="005909A8"/>
    <w:rsid w:val="005942E4"/>
    <w:rsid w:val="005A1D22"/>
    <w:rsid w:val="005B2534"/>
    <w:rsid w:val="005C1527"/>
    <w:rsid w:val="005C3CD1"/>
    <w:rsid w:val="005C63E4"/>
    <w:rsid w:val="005D0349"/>
    <w:rsid w:val="005D09B9"/>
    <w:rsid w:val="005D0D8B"/>
    <w:rsid w:val="005D4FB4"/>
    <w:rsid w:val="005E1529"/>
    <w:rsid w:val="005E7D22"/>
    <w:rsid w:val="005F48BA"/>
    <w:rsid w:val="005F575D"/>
    <w:rsid w:val="00614980"/>
    <w:rsid w:val="00614D21"/>
    <w:rsid w:val="00620A4B"/>
    <w:rsid w:val="00622A8E"/>
    <w:rsid w:val="00625D9E"/>
    <w:rsid w:val="006333FE"/>
    <w:rsid w:val="00642861"/>
    <w:rsid w:val="00653D03"/>
    <w:rsid w:val="006607E5"/>
    <w:rsid w:val="00671085"/>
    <w:rsid w:val="0067204B"/>
    <w:rsid w:val="0067521B"/>
    <w:rsid w:val="00676FF7"/>
    <w:rsid w:val="0068685B"/>
    <w:rsid w:val="00690561"/>
    <w:rsid w:val="00692B07"/>
    <w:rsid w:val="00696A09"/>
    <w:rsid w:val="006A103A"/>
    <w:rsid w:val="006A3C06"/>
    <w:rsid w:val="006A4F1D"/>
    <w:rsid w:val="006A578E"/>
    <w:rsid w:val="006B0F2F"/>
    <w:rsid w:val="006D0EAC"/>
    <w:rsid w:val="006E11FE"/>
    <w:rsid w:val="006F4ED2"/>
    <w:rsid w:val="006F6798"/>
    <w:rsid w:val="00700486"/>
    <w:rsid w:val="00707DF5"/>
    <w:rsid w:val="00712247"/>
    <w:rsid w:val="00712AE0"/>
    <w:rsid w:val="00713BC1"/>
    <w:rsid w:val="0071409B"/>
    <w:rsid w:val="0071440E"/>
    <w:rsid w:val="00720AF2"/>
    <w:rsid w:val="00723770"/>
    <w:rsid w:val="00725C5D"/>
    <w:rsid w:val="00733022"/>
    <w:rsid w:val="00736AA3"/>
    <w:rsid w:val="00747188"/>
    <w:rsid w:val="00754E1A"/>
    <w:rsid w:val="007553B0"/>
    <w:rsid w:val="0075607F"/>
    <w:rsid w:val="00767DB7"/>
    <w:rsid w:val="0077368D"/>
    <w:rsid w:val="0077426C"/>
    <w:rsid w:val="00781EE9"/>
    <w:rsid w:val="0078503B"/>
    <w:rsid w:val="007951D9"/>
    <w:rsid w:val="00795692"/>
    <w:rsid w:val="007A21A1"/>
    <w:rsid w:val="007A4092"/>
    <w:rsid w:val="007C3184"/>
    <w:rsid w:val="007C428D"/>
    <w:rsid w:val="007D0C66"/>
    <w:rsid w:val="007D2183"/>
    <w:rsid w:val="007D283F"/>
    <w:rsid w:val="007D2DDE"/>
    <w:rsid w:val="007E26B4"/>
    <w:rsid w:val="007F0206"/>
    <w:rsid w:val="007F78F6"/>
    <w:rsid w:val="007F7E2F"/>
    <w:rsid w:val="00800A65"/>
    <w:rsid w:val="00801203"/>
    <w:rsid w:val="0080753C"/>
    <w:rsid w:val="00807926"/>
    <w:rsid w:val="0082273E"/>
    <w:rsid w:val="00824852"/>
    <w:rsid w:val="0082673C"/>
    <w:rsid w:val="00833F48"/>
    <w:rsid w:val="00840AAF"/>
    <w:rsid w:val="00842C42"/>
    <w:rsid w:val="0084467B"/>
    <w:rsid w:val="00844E63"/>
    <w:rsid w:val="0085420F"/>
    <w:rsid w:val="008578CE"/>
    <w:rsid w:val="008657EA"/>
    <w:rsid w:val="00877234"/>
    <w:rsid w:val="008A1480"/>
    <w:rsid w:val="008A2A45"/>
    <w:rsid w:val="008A4280"/>
    <w:rsid w:val="008C7213"/>
    <w:rsid w:val="008C7752"/>
    <w:rsid w:val="008E095C"/>
    <w:rsid w:val="008E63FC"/>
    <w:rsid w:val="008E6C54"/>
    <w:rsid w:val="008E721F"/>
    <w:rsid w:val="008F1B34"/>
    <w:rsid w:val="008F5305"/>
    <w:rsid w:val="00902299"/>
    <w:rsid w:val="00924735"/>
    <w:rsid w:val="009340B9"/>
    <w:rsid w:val="0093445A"/>
    <w:rsid w:val="0094476A"/>
    <w:rsid w:val="0094494D"/>
    <w:rsid w:val="009548BE"/>
    <w:rsid w:val="00972E14"/>
    <w:rsid w:val="00976873"/>
    <w:rsid w:val="00982B85"/>
    <w:rsid w:val="009906F0"/>
    <w:rsid w:val="00993250"/>
    <w:rsid w:val="009A280D"/>
    <w:rsid w:val="009B6EDD"/>
    <w:rsid w:val="009C4ADD"/>
    <w:rsid w:val="009C592C"/>
    <w:rsid w:val="009D2BEE"/>
    <w:rsid w:val="009E0B22"/>
    <w:rsid w:val="009E1E38"/>
    <w:rsid w:val="009E210C"/>
    <w:rsid w:val="009E2DF7"/>
    <w:rsid w:val="009E3C0C"/>
    <w:rsid w:val="009E6062"/>
    <w:rsid w:val="009F4BAC"/>
    <w:rsid w:val="009F7D1C"/>
    <w:rsid w:val="00A0360C"/>
    <w:rsid w:val="00A1622D"/>
    <w:rsid w:val="00A32971"/>
    <w:rsid w:val="00A32AF9"/>
    <w:rsid w:val="00A3509D"/>
    <w:rsid w:val="00A3747A"/>
    <w:rsid w:val="00A46CAD"/>
    <w:rsid w:val="00A53037"/>
    <w:rsid w:val="00A54D99"/>
    <w:rsid w:val="00A62845"/>
    <w:rsid w:val="00A73C8A"/>
    <w:rsid w:val="00A87938"/>
    <w:rsid w:val="00A92053"/>
    <w:rsid w:val="00A96BBB"/>
    <w:rsid w:val="00AA6828"/>
    <w:rsid w:val="00AC53A3"/>
    <w:rsid w:val="00AD0552"/>
    <w:rsid w:val="00AD5329"/>
    <w:rsid w:val="00AD7263"/>
    <w:rsid w:val="00AE10EC"/>
    <w:rsid w:val="00AE604E"/>
    <w:rsid w:val="00AF0095"/>
    <w:rsid w:val="00AF37D1"/>
    <w:rsid w:val="00AF6183"/>
    <w:rsid w:val="00AF6E5B"/>
    <w:rsid w:val="00B0235E"/>
    <w:rsid w:val="00B029E2"/>
    <w:rsid w:val="00B14464"/>
    <w:rsid w:val="00B21934"/>
    <w:rsid w:val="00B25437"/>
    <w:rsid w:val="00B44AF4"/>
    <w:rsid w:val="00B54AB1"/>
    <w:rsid w:val="00B54D9E"/>
    <w:rsid w:val="00B55F20"/>
    <w:rsid w:val="00B60738"/>
    <w:rsid w:val="00B7244F"/>
    <w:rsid w:val="00B7290C"/>
    <w:rsid w:val="00B95243"/>
    <w:rsid w:val="00BA0D4D"/>
    <w:rsid w:val="00BA24D8"/>
    <w:rsid w:val="00BA41D6"/>
    <w:rsid w:val="00BB1E72"/>
    <w:rsid w:val="00BC2B24"/>
    <w:rsid w:val="00BC5A14"/>
    <w:rsid w:val="00BD71B5"/>
    <w:rsid w:val="00BE2C68"/>
    <w:rsid w:val="00BE443A"/>
    <w:rsid w:val="00BE5188"/>
    <w:rsid w:val="00BF146F"/>
    <w:rsid w:val="00BF1BB9"/>
    <w:rsid w:val="00BF444D"/>
    <w:rsid w:val="00C00214"/>
    <w:rsid w:val="00C03DC8"/>
    <w:rsid w:val="00C1306F"/>
    <w:rsid w:val="00C2317B"/>
    <w:rsid w:val="00C32111"/>
    <w:rsid w:val="00C322C3"/>
    <w:rsid w:val="00C351CF"/>
    <w:rsid w:val="00C445CE"/>
    <w:rsid w:val="00C521C1"/>
    <w:rsid w:val="00C53BDE"/>
    <w:rsid w:val="00C6247C"/>
    <w:rsid w:val="00C63FF9"/>
    <w:rsid w:val="00C83F53"/>
    <w:rsid w:val="00C842A5"/>
    <w:rsid w:val="00CA164E"/>
    <w:rsid w:val="00CC4BBA"/>
    <w:rsid w:val="00CD3E56"/>
    <w:rsid w:val="00CE03CA"/>
    <w:rsid w:val="00CF4539"/>
    <w:rsid w:val="00D07F07"/>
    <w:rsid w:val="00D10861"/>
    <w:rsid w:val="00D12984"/>
    <w:rsid w:val="00D144BF"/>
    <w:rsid w:val="00D307F8"/>
    <w:rsid w:val="00D4402E"/>
    <w:rsid w:val="00D46FB3"/>
    <w:rsid w:val="00D60BC1"/>
    <w:rsid w:val="00D64D1D"/>
    <w:rsid w:val="00D75F26"/>
    <w:rsid w:val="00D83C7D"/>
    <w:rsid w:val="00D8494F"/>
    <w:rsid w:val="00D86019"/>
    <w:rsid w:val="00DA2B11"/>
    <w:rsid w:val="00DA39F8"/>
    <w:rsid w:val="00DA3BA5"/>
    <w:rsid w:val="00DE2512"/>
    <w:rsid w:val="00DF2B85"/>
    <w:rsid w:val="00DF69DC"/>
    <w:rsid w:val="00DF6E15"/>
    <w:rsid w:val="00E25EF2"/>
    <w:rsid w:val="00E4755A"/>
    <w:rsid w:val="00E51400"/>
    <w:rsid w:val="00E547F8"/>
    <w:rsid w:val="00E56FB4"/>
    <w:rsid w:val="00E715C3"/>
    <w:rsid w:val="00E76526"/>
    <w:rsid w:val="00E86F7E"/>
    <w:rsid w:val="00E9028E"/>
    <w:rsid w:val="00E94561"/>
    <w:rsid w:val="00EA346A"/>
    <w:rsid w:val="00EA357A"/>
    <w:rsid w:val="00EB449C"/>
    <w:rsid w:val="00EB79EF"/>
    <w:rsid w:val="00EC3A5C"/>
    <w:rsid w:val="00EC3B74"/>
    <w:rsid w:val="00ED0DFE"/>
    <w:rsid w:val="00EE16E9"/>
    <w:rsid w:val="00EE383D"/>
    <w:rsid w:val="00EE3CEF"/>
    <w:rsid w:val="00EF0D0D"/>
    <w:rsid w:val="00EF280C"/>
    <w:rsid w:val="00EF3D27"/>
    <w:rsid w:val="00F01859"/>
    <w:rsid w:val="00F11EBF"/>
    <w:rsid w:val="00F202A8"/>
    <w:rsid w:val="00F219E5"/>
    <w:rsid w:val="00F35C08"/>
    <w:rsid w:val="00F42A44"/>
    <w:rsid w:val="00F4499B"/>
    <w:rsid w:val="00F47927"/>
    <w:rsid w:val="00F50E34"/>
    <w:rsid w:val="00F565EA"/>
    <w:rsid w:val="00F5740A"/>
    <w:rsid w:val="00F64DDE"/>
    <w:rsid w:val="00F70E7E"/>
    <w:rsid w:val="00F74DD5"/>
    <w:rsid w:val="00F80C0B"/>
    <w:rsid w:val="00F8766A"/>
    <w:rsid w:val="00F931BE"/>
    <w:rsid w:val="00FA16BD"/>
    <w:rsid w:val="00FB5BFF"/>
    <w:rsid w:val="00FC7540"/>
    <w:rsid w:val="00FD0233"/>
    <w:rsid w:val="00FD5D01"/>
    <w:rsid w:val="00FE0303"/>
    <w:rsid w:val="00FF216A"/>
    <w:rsid w:val="00FF2926"/>
    <w:rsid w:val="00FF4666"/>
    <w:rsid w:val="012966B5"/>
    <w:rsid w:val="01E73047"/>
    <w:rsid w:val="024716BE"/>
    <w:rsid w:val="0362BA3F"/>
    <w:rsid w:val="0384DCF7"/>
    <w:rsid w:val="04610777"/>
    <w:rsid w:val="04CA3A7C"/>
    <w:rsid w:val="051ADB63"/>
    <w:rsid w:val="0520AD58"/>
    <w:rsid w:val="0584AF8F"/>
    <w:rsid w:val="05FCD7D8"/>
    <w:rsid w:val="0646ECFA"/>
    <w:rsid w:val="08086703"/>
    <w:rsid w:val="097E8DBC"/>
    <w:rsid w:val="0EA17B90"/>
    <w:rsid w:val="0EA92CC4"/>
    <w:rsid w:val="0F3D0C37"/>
    <w:rsid w:val="10F6230C"/>
    <w:rsid w:val="11188A87"/>
    <w:rsid w:val="156F9C9A"/>
    <w:rsid w:val="15D1EE01"/>
    <w:rsid w:val="16DEDF46"/>
    <w:rsid w:val="19441277"/>
    <w:rsid w:val="1AC1AA0C"/>
    <w:rsid w:val="1AFE2E35"/>
    <w:rsid w:val="1B2020D7"/>
    <w:rsid w:val="1B5CBC6B"/>
    <w:rsid w:val="1CED8D66"/>
    <w:rsid w:val="1FB84DFE"/>
    <w:rsid w:val="1FEA487C"/>
    <w:rsid w:val="2017BACA"/>
    <w:rsid w:val="2065E765"/>
    <w:rsid w:val="20798571"/>
    <w:rsid w:val="20DA93C5"/>
    <w:rsid w:val="20F0872D"/>
    <w:rsid w:val="215D9BCF"/>
    <w:rsid w:val="218F7A1B"/>
    <w:rsid w:val="21BEAE7D"/>
    <w:rsid w:val="21F11214"/>
    <w:rsid w:val="223048DF"/>
    <w:rsid w:val="22766426"/>
    <w:rsid w:val="22A6EC44"/>
    <w:rsid w:val="24673624"/>
    <w:rsid w:val="24F1C74B"/>
    <w:rsid w:val="25A021DC"/>
    <w:rsid w:val="25D2DE64"/>
    <w:rsid w:val="26089530"/>
    <w:rsid w:val="267E512E"/>
    <w:rsid w:val="279C3044"/>
    <w:rsid w:val="279E1D16"/>
    <w:rsid w:val="2824A1EF"/>
    <w:rsid w:val="28C84F68"/>
    <w:rsid w:val="29688505"/>
    <w:rsid w:val="29AD0AF7"/>
    <w:rsid w:val="2A759809"/>
    <w:rsid w:val="2A9EDE4D"/>
    <w:rsid w:val="2AC53E0A"/>
    <w:rsid w:val="2AFFE85A"/>
    <w:rsid w:val="2F4F08F7"/>
    <w:rsid w:val="2FA9B94E"/>
    <w:rsid w:val="2FCF1B69"/>
    <w:rsid w:val="302DFC72"/>
    <w:rsid w:val="30CA0067"/>
    <w:rsid w:val="3140014D"/>
    <w:rsid w:val="32053E94"/>
    <w:rsid w:val="3221A9F0"/>
    <w:rsid w:val="3561B20F"/>
    <w:rsid w:val="35A3B36E"/>
    <w:rsid w:val="38BD9BB3"/>
    <w:rsid w:val="38BF7A8B"/>
    <w:rsid w:val="3A15407D"/>
    <w:rsid w:val="3AC29F19"/>
    <w:rsid w:val="3B8E8E8E"/>
    <w:rsid w:val="3C95E804"/>
    <w:rsid w:val="3E931548"/>
    <w:rsid w:val="40F9466B"/>
    <w:rsid w:val="4235BDBC"/>
    <w:rsid w:val="43391B39"/>
    <w:rsid w:val="435840EC"/>
    <w:rsid w:val="44190449"/>
    <w:rsid w:val="456DB372"/>
    <w:rsid w:val="45C3A804"/>
    <w:rsid w:val="47CD5421"/>
    <w:rsid w:val="48D22F56"/>
    <w:rsid w:val="495F37E9"/>
    <w:rsid w:val="49692482"/>
    <w:rsid w:val="4A971927"/>
    <w:rsid w:val="4AC59D18"/>
    <w:rsid w:val="4BF9DB33"/>
    <w:rsid w:val="4DB7ED4E"/>
    <w:rsid w:val="4E1030D4"/>
    <w:rsid w:val="4F78643C"/>
    <w:rsid w:val="4FEF0A7E"/>
    <w:rsid w:val="503D375A"/>
    <w:rsid w:val="50ABE369"/>
    <w:rsid w:val="50F6073C"/>
    <w:rsid w:val="518ADADF"/>
    <w:rsid w:val="5273A555"/>
    <w:rsid w:val="5492B851"/>
    <w:rsid w:val="559FD3FA"/>
    <w:rsid w:val="571279CD"/>
    <w:rsid w:val="57516AB1"/>
    <w:rsid w:val="580CF531"/>
    <w:rsid w:val="582FC7A7"/>
    <w:rsid w:val="5878B824"/>
    <w:rsid w:val="5899A765"/>
    <w:rsid w:val="5A21F8E5"/>
    <w:rsid w:val="5B2D1069"/>
    <w:rsid w:val="5BB058E6"/>
    <w:rsid w:val="5BC5E507"/>
    <w:rsid w:val="5C7F7EC9"/>
    <w:rsid w:val="5D2D0B64"/>
    <w:rsid w:val="5D9AD329"/>
    <w:rsid w:val="622C7B6B"/>
    <w:rsid w:val="6293DC22"/>
    <w:rsid w:val="629FCEC0"/>
    <w:rsid w:val="62AA2A58"/>
    <w:rsid w:val="62BB2D7F"/>
    <w:rsid w:val="640FFD34"/>
    <w:rsid w:val="687023AD"/>
    <w:rsid w:val="6AD7A692"/>
    <w:rsid w:val="6BAF3BCC"/>
    <w:rsid w:val="6CF78A22"/>
    <w:rsid w:val="6E483574"/>
    <w:rsid w:val="6EB16A95"/>
    <w:rsid w:val="6EE6ED15"/>
    <w:rsid w:val="6F060AF8"/>
    <w:rsid w:val="6FF781B1"/>
    <w:rsid w:val="706A86A0"/>
    <w:rsid w:val="70AA23C5"/>
    <w:rsid w:val="7151E0E5"/>
    <w:rsid w:val="716DC035"/>
    <w:rsid w:val="7181F8C9"/>
    <w:rsid w:val="71BEE0D5"/>
    <w:rsid w:val="723DABBA"/>
    <w:rsid w:val="73909767"/>
    <w:rsid w:val="74640C09"/>
    <w:rsid w:val="749ED2FF"/>
    <w:rsid w:val="7725FD61"/>
    <w:rsid w:val="793C6E3E"/>
    <w:rsid w:val="795718EF"/>
    <w:rsid w:val="7A156265"/>
    <w:rsid w:val="7AF2E950"/>
    <w:rsid w:val="7DF1C5F2"/>
    <w:rsid w:val="7E2415B1"/>
    <w:rsid w:val="7EF6359B"/>
    <w:rsid w:val="7F26757D"/>
    <w:rsid w:val="7FBFE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3D4A"/>
  <w15:docId w15:val="{E815C05E-A073-4FD3-95CF-1278618EE2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82273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82273E"/>
    <w:pPr>
      <w:keepNext/>
      <w:outlineLvl w:val="0"/>
    </w:pPr>
    <w:rPr>
      <w:b/>
      <w:bCs/>
      <w:sz w:val="4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rsid w:val="0082273E"/>
    <w:rPr>
      <w:i/>
      <w:iCs/>
    </w:rPr>
  </w:style>
  <w:style w:type="paragraph" w:styleId="Koptekst">
    <w:name w:val="header"/>
    <w:basedOn w:val="Standaard"/>
    <w:rsid w:val="0082273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2273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8A14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rsid w:val="00800A65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3A21E0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rsid w:val="003A21E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E10EC"/>
    <w:pPr>
      <w:ind w:left="720"/>
      <w:contextualSpacing/>
    </w:pPr>
  </w:style>
  <w:style w:type="paragraph" w:styleId="Default" w:customStyle="1">
    <w:name w:val="Default"/>
    <w:rsid w:val="00261722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2D21E2"/>
    <w:rPr>
      <w:rFonts w:eastAsiaTheme="minorHAnsi"/>
    </w:rPr>
  </w:style>
  <w:style w:type="paragraph" w:styleId="OOG-Opsommingbolletje" w:customStyle="1">
    <w:name w:val="OOG - Opsomming bolletje"/>
    <w:basedOn w:val="Standaard"/>
    <w:next w:val="Standaard"/>
    <w:qFormat/>
    <w:rsid w:val="00110623"/>
    <w:pPr>
      <w:numPr>
        <w:numId w:val="21"/>
      </w:numPr>
      <w:spacing w:line="288" w:lineRule="auto"/>
    </w:pPr>
    <w:rPr>
      <w:rFonts w:ascii="Verdana" w:hAnsi="Verdana" w:eastAsiaTheme="minorEastAsia" w:cstheme="minorBidi"/>
      <w:sz w:val="18"/>
    </w:rPr>
  </w:style>
  <w:style w:type="paragraph" w:styleId="OOG-Standaardnaopsomming" w:customStyle="1">
    <w:name w:val="OOG - Standaard na opsomming"/>
    <w:basedOn w:val="Standaard"/>
    <w:qFormat/>
    <w:rsid w:val="003E3AB4"/>
    <w:pPr>
      <w:spacing w:line="288" w:lineRule="auto"/>
      <w:ind w:left="340" w:firstLine="357"/>
    </w:pPr>
    <w:rPr>
      <w:rFonts w:ascii="Verdana" w:hAnsi="Verdana" w:eastAsiaTheme="minorEastAsia" w:cstheme="min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F1134334FCF448B3669CAFA6E2B6D" ma:contentTypeVersion="10" ma:contentTypeDescription="Een nieuw document maken." ma:contentTypeScope="" ma:versionID="ccbbdb4add378d1294343a1cfee86ccf">
  <xsd:schema xmlns:xsd="http://www.w3.org/2001/XMLSchema" xmlns:xs="http://www.w3.org/2001/XMLSchema" xmlns:p="http://schemas.microsoft.com/office/2006/metadata/properties" xmlns:ns2="7560965a-3f69-42bb-9b83-880b5c30afaf" xmlns:ns3="220ba4c0-ab40-43bb-9f8c-9c18298590cd" targetNamespace="http://schemas.microsoft.com/office/2006/metadata/properties" ma:root="true" ma:fieldsID="b6b3a59a2ca9a8ef93d3b83f1f3e663f" ns2:_="" ns3:_="">
    <xsd:import namespace="7560965a-3f69-42bb-9b83-880b5c30afaf"/>
    <xsd:import namespace="220ba4c0-ab40-43bb-9f8c-9c1829859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965a-3f69-42bb-9b83-880b5c30a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ba4c0-ab40-43bb-9f8c-9c1829859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0ba4c0-ab40-43bb-9f8c-9c18298590cd">
      <UserInfo>
        <DisplayName>Laura van de Louw | OBS Uilenspiegel</DisplayName>
        <AccountId>14</AccountId>
        <AccountType/>
      </UserInfo>
      <UserInfo>
        <DisplayName>Medezeggenschapsraad | OBS Uilenspiegel</DisplayName>
        <AccountId>16</AccountId>
        <AccountType/>
      </UserInfo>
      <UserInfo>
        <DisplayName>Erny van Leusden | OBS Uilenspiegel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A4715C-51C0-4292-8C0D-01C14D542C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560965a-3f69-42bb-9b83-880b5c30afaf"/>
    <ds:schemaRef ds:uri="220ba4c0-ab40-43bb-9f8c-9c18298590cd"/>
  </ds:schemaRefs>
</ds:datastoreItem>
</file>

<file path=customXml/itemProps2.xml><?xml version="1.0" encoding="utf-8"?>
<ds:datastoreItem xmlns:ds="http://schemas.openxmlformats.org/officeDocument/2006/customXml" ds:itemID="{B917B714-B222-4711-8C41-2BA1C62D2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7BE833-59CF-4543-B2B4-7DA3D23F6BD1}">
  <ds:schemaRefs>
    <ds:schemaRef ds:uri="http://schemas.microsoft.com/office/2006/metadata/properties"/>
    <ds:schemaRef ds:uri="http://www.w3.org/2000/xmlns/"/>
    <ds:schemaRef ds:uri="220ba4c0-ab40-43bb-9f8c-9c18298590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skipov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MR vergadering</dc:title>
  <dc:subject>Agenda</dc:subject>
  <dc:creator>Judith Bergevoet | OBS Uilenspiegel</dc:creator>
  <keywords>agenda teamvergadering; Uilenspiegel</keywords>
  <lastModifiedBy>Loes van de Ven | OBS Uilenspiegel</lastModifiedBy>
  <revision>14</revision>
  <lastPrinted>2020-10-26T13:45:00.0000000Z</lastPrinted>
  <dcterms:created xsi:type="dcterms:W3CDTF">2023-01-13T11:27:00.0000000Z</dcterms:created>
  <dcterms:modified xsi:type="dcterms:W3CDTF">2023-04-04T19:38:29.0183195Z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0x01010061AF1134334FCF448B3669CAFA6E2B6D</vt:lpwstr>
  </property>
  <property fmtid="{D5CDD505-2E9C-101B-9397-08002B2CF9AE}" pid="3" name="TaxKeyword">
    <vt:lpwstr>1034;#Uilenspiegel|a1efc706-52d3-45d7-9ee8-335481b721a8;#882;#agenda teamvergadering|35ad81f2-1a0f-4986-a3eb-a4ce15ed81fa</vt:lpwstr>
  </property>
  <property fmtid="{D5CDD505-2E9C-101B-9397-08002B2CF9AE}" pid="4" name="School">
    <vt:lpwstr>14;#OBS Uilenspiegel|3b9f3d7c-35a4-494b-8975-9b40036871ab</vt:lpwstr>
  </property>
  <property fmtid="{D5CDD505-2E9C-101B-9397-08002B2CF9AE}" pid="5" name="Leerjaar">
    <vt:lpwstr/>
  </property>
  <property fmtid="{D5CDD505-2E9C-101B-9397-08002B2CF9AE}" pid="6" name="Schooljaar">
    <vt:lpwstr>106;#2015-2016|6962cf1c-7bf0-413e-bec3-0cd9e388563e</vt:lpwstr>
  </property>
  <property fmtid="{D5CDD505-2E9C-101B-9397-08002B2CF9AE}" pid="7" name="jfa714135333493192470e66f06023e9">
    <vt:lpwstr/>
  </property>
  <property fmtid="{D5CDD505-2E9C-101B-9397-08002B2CF9AE}" pid="8" name="Aandachtsgebied">
    <vt:lpwstr/>
  </property>
  <property fmtid="{D5CDD505-2E9C-101B-9397-08002B2CF9AE}" pid="9" name="OOGbron">
    <vt:lpwstr/>
  </property>
  <property fmtid="{D5CDD505-2E9C-101B-9397-08002B2CF9AE}" pid="10" name="Functies">
    <vt:lpwstr>26;#MR|dd2f7a9e-d2a4-4561-adac-c4efd9232eb8</vt:lpwstr>
  </property>
</Properties>
</file>