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1A4C" w14:textId="2CCCB632" w:rsidR="00550DEA" w:rsidRPr="008A2A45" w:rsidRDefault="00C2317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54A5B8" wp14:editId="1CA2CE30">
                <wp:simplePos x="0" y="0"/>
                <wp:positionH relativeFrom="column">
                  <wp:posOffset>2628900</wp:posOffset>
                </wp:positionH>
                <wp:positionV relativeFrom="paragraph">
                  <wp:posOffset>19050</wp:posOffset>
                </wp:positionV>
                <wp:extent cx="3771900" cy="1123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23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FBA76" w14:textId="77777777" w:rsidR="00FF2926" w:rsidRDefault="00FF292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EB0B290" w14:textId="77777777" w:rsidR="00FD5D01" w:rsidRDefault="00FD5D01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  <w:p w14:paraId="66D419DA" w14:textId="144EA272" w:rsidR="00FF2926" w:rsidRPr="00261722" w:rsidRDefault="00F5221B" w:rsidP="002E6BD6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Notulen</w:t>
                            </w:r>
                            <w:r w:rsidR="00FF2926">
                              <w:rPr>
                                <w:rFonts w:ascii="Verdana" w:hAnsi="Verdana"/>
                                <w:sz w:val="24"/>
                              </w:rPr>
                              <w:t xml:space="preserve"> </w:t>
                            </w:r>
                            <w:r w:rsidR="008578CE">
                              <w:rPr>
                                <w:rFonts w:ascii="Verdana" w:hAnsi="Verdana"/>
                                <w:sz w:val="24"/>
                              </w:rPr>
                              <w:t>MR v</w:t>
                            </w:r>
                            <w:r w:rsidR="00BA0D4D">
                              <w:rPr>
                                <w:rFonts w:ascii="Verdana" w:hAnsi="Verdana"/>
                                <w:sz w:val="24"/>
                              </w:rPr>
                              <w:t>ergaderin</w:t>
                            </w:r>
                            <w:r w:rsidR="00F01859">
                              <w:rPr>
                                <w:rFonts w:ascii="Verdana" w:hAnsi="Verdana"/>
                                <w:sz w:val="2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4A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1.5pt;width:297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7JbAIAAN0EAAAOAAAAZHJzL2Uyb0RvYy54bWysVE1v2zAMvQ/YfxB0X2yn6dIYcYouXYYB&#10;3QfQDjvLsmwLk0VNUmJnv36UnKTudhtmA4Ykko/ke6LXt0OnyEFYJ0EXNJullAjNoZK6Kei3p92b&#10;G0qcZ7piCrQo6FE4ert5/Wrdm1zMoQVVCUsQRLu8NwVtvTd5kjjeio65GRih0ViD7ZjHrW2SyrIe&#10;0TuVzNP0bdKDrYwFLpzD0/vRSDcRv64F91/q2glPVEGxNh+/Nn7L8E02a5Y3lplW8lMZ7B+q6JjU&#10;mPQCdc88I3sr/4LqJLfgoPYzDl0CdS25iD1gN1n6RzePLTMi9oLkOHOhyf0/WP758NUSWaF2lGjW&#10;oURPYvDkHQxkHtjpjcvR6dGgmx/wOHiGTp15AP7DEQ3blulG3FkLfStYhdVlITKZhI44LoCU/Seo&#10;MA3be4hAQ227AIhkEERHlY4XZUIpHA+vlstslaKJoy3L5ler66hdwvJzuLHOfxDQkbAoqEXpIzw7&#10;PDgfymH52eUkVLWTShEL/rv0beQ65I1GhzHjghjAhsZjZ5tyqyw5MLxNu/jERlF2N/XO0vCMLE1D&#10;tml4JyFYU3NOpaQmyGNB58sxnDjOlIjKjOXjNY0lh1RKkx6ZWKXIQ9g7UPJifFFnBDsnfeHWSY+z&#10;p2RX0JsxJeZhedDwva7i2jOpxjWWqvRJ1KDjqKgfygEdg9IlVEeUF+kMdIV/Ai5asL8o6XG+Cup+&#10;7pkVlKiPGhldZYtFGMi4WVwv57ixU0s5tTDNEaqgniJHYbn14xDvjZVNi5nGS6nhDq9VLaPgz1Wd&#10;6sYZivfgNO9hSKf76PX8V9r8BgAA//8DAFBLAwQUAAYACAAAACEAzk/Cb90AAAAKAQAADwAAAGRy&#10;cy9kb3ducmV2LnhtbEyPzU7DMBCE70i8g7VIXBC1+yMIIU6FkED02FBxdu0lsYjXUey2gadne4LT&#10;zmpWs99U6yn04ohj8pE0zGcKBJKNzlOrYff+cluASNmQM30k1PCNCdb15UVlShdPtMVjk1vBIZRK&#10;o6HLeSilTLbDYNIsDkjsfcYxmMzr2Eo3mhOHh14ulLqTwXjiD50Z8LlD+9Ucgga/s8vNxkX3av39&#10;TfP2Ex4WH0Hr66vp6RFExin/HcMZn9GhZqZ9PJBLotewmq+4S9aw5HH2lSpY7VkVSoGsK/m/Qv0L&#10;AAD//wMAUEsBAi0AFAAGAAgAAAAhALaDOJL+AAAA4QEAABMAAAAAAAAAAAAAAAAAAAAAAFtDb250&#10;ZW50X1R5cGVzXS54bWxQSwECLQAUAAYACAAAACEAOP0h/9YAAACUAQAACwAAAAAAAAAAAAAAAAAv&#10;AQAAX3JlbHMvLnJlbHNQSwECLQAUAAYACAAAACEAzRbeyWwCAADdBAAADgAAAAAAAAAAAAAAAAAu&#10;AgAAZHJzL2Uyb0RvYy54bWxQSwECLQAUAAYACAAAACEAzk/Cb90AAAAKAQAADwAAAAAAAAAAAAAA&#10;AADGBAAAZHJzL2Rvd25yZXYueG1sUEsFBgAAAAAEAAQA8wAAANAFAAAAAA==&#10;" strokeweight="1.5pt">
                <v:fill color2="silver" angle="45" focus="100%" type="gradient"/>
                <v:textbox>
                  <w:txbxContent>
                    <w:p w14:paraId="414FBA76" w14:textId="77777777" w:rsidR="00FF2926" w:rsidRDefault="00FF2926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EB0B290" w14:textId="77777777" w:rsidR="00FD5D01" w:rsidRDefault="00FD5D01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  <w:p w14:paraId="66D419DA" w14:textId="144EA272" w:rsidR="00FF2926" w:rsidRPr="00261722" w:rsidRDefault="00F5221B" w:rsidP="002E6BD6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Notulen</w:t>
                      </w:r>
                      <w:r w:rsidR="00FF2926">
                        <w:rPr>
                          <w:rFonts w:ascii="Verdana" w:hAnsi="Verdana"/>
                          <w:sz w:val="24"/>
                        </w:rPr>
                        <w:t xml:space="preserve"> </w:t>
                      </w:r>
                      <w:r w:rsidR="008578CE">
                        <w:rPr>
                          <w:rFonts w:ascii="Verdana" w:hAnsi="Verdana"/>
                          <w:sz w:val="24"/>
                        </w:rPr>
                        <w:t>MR v</w:t>
                      </w:r>
                      <w:r w:rsidR="00BA0D4D">
                        <w:rPr>
                          <w:rFonts w:ascii="Verdana" w:hAnsi="Verdana"/>
                          <w:sz w:val="24"/>
                        </w:rPr>
                        <w:t>ergaderin</w:t>
                      </w:r>
                      <w:r w:rsidR="00F01859">
                        <w:rPr>
                          <w:rFonts w:ascii="Verdana" w:hAnsi="Verdana"/>
                          <w:sz w:val="24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07439231"/>
      <w:r w:rsidR="00FD5D01" w:rsidRPr="00FD5D01">
        <w:rPr>
          <w:noProof/>
        </w:rPr>
        <w:drawing>
          <wp:inline distT="0" distB="0" distL="0" distR="0" wp14:anchorId="306BA46E" wp14:editId="07777777">
            <wp:extent cx="2219565" cy="895350"/>
            <wp:effectExtent l="0" t="0" r="9525" b="0"/>
            <wp:docPr id="2" name="Afbeelding 2" descr="C:\Users\3472-J.Bergevoet-ver\AppData\Local\Microsoft\Windows\Temporary Internet Files\Content.Outlook\BFSDAC9T\Logo Uilenspiege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72-J.Bergevoet-ver\AppData\Local\Microsoft\Windows\Temporary Internet Files\Content.Outlook\BFSDAC9T\Logo Uilenspiegel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8" cy="9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0E5AD" w14:textId="77777777" w:rsidR="006333FE" w:rsidRDefault="006333FE">
      <w:pPr>
        <w:rPr>
          <w:rFonts w:asciiTheme="minorHAnsi" w:hAnsiTheme="minorHAnsi"/>
          <w:b/>
          <w:bCs/>
        </w:rPr>
      </w:pPr>
    </w:p>
    <w:p w14:paraId="33CC97EE" w14:textId="77777777" w:rsidR="006333FE" w:rsidRDefault="006333FE">
      <w:pPr>
        <w:rPr>
          <w:rFonts w:asciiTheme="minorHAnsi" w:hAnsiTheme="minorHAnsi"/>
          <w:b/>
          <w:bCs/>
        </w:rPr>
      </w:pPr>
    </w:p>
    <w:p w14:paraId="1867D417" w14:textId="5B98811C" w:rsidR="00AE604E" w:rsidRPr="008A2A45" w:rsidRDefault="00AE604E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Datum:</w:t>
      </w:r>
      <w:r w:rsidR="00110623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AF02AC">
        <w:rPr>
          <w:rFonts w:asciiTheme="minorHAnsi" w:hAnsiTheme="minorHAnsi"/>
          <w:b/>
          <w:bCs/>
        </w:rPr>
        <w:t xml:space="preserve">Donderdag </w:t>
      </w:r>
      <w:r w:rsidR="00044AAD">
        <w:rPr>
          <w:rFonts w:asciiTheme="minorHAnsi" w:hAnsiTheme="minorHAnsi"/>
          <w:b/>
          <w:bCs/>
        </w:rPr>
        <w:t>14</w:t>
      </w:r>
      <w:r w:rsidR="00AF02AC">
        <w:rPr>
          <w:rFonts w:asciiTheme="minorHAnsi" w:hAnsiTheme="minorHAnsi"/>
          <w:b/>
          <w:bCs/>
        </w:rPr>
        <w:t xml:space="preserve"> april 202</w:t>
      </w:r>
      <w:r w:rsidR="00044AAD">
        <w:rPr>
          <w:rFonts w:asciiTheme="minorHAnsi" w:hAnsiTheme="minorHAnsi"/>
          <w:b/>
          <w:bCs/>
        </w:rPr>
        <w:t>2</w:t>
      </w:r>
    </w:p>
    <w:p w14:paraId="6E7A082A" w14:textId="141F3B0A" w:rsidR="00AE604E" w:rsidRPr="008A2A45" w:rsidRDefault="00AE604E" w:rsidP="00475A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</w:tabs>
        <w:rPr>
          <w:rFonts w:asciiTheme="minorHAnsi" w:hAnsiTheme="minorHAnsi"/>
          <w:b/>
        </w:rPr>
      </w:pPr>
      <w:r w:rsidRPr="008A2A45">
        <w:rPr>
          <w:rFonts w:asciiTheme="minorHAnsi" w:hAnsiTheme="minorHAnsi"/>
          <w:b/>
          <w:bCs/>
        </w:rPr>
        <w:t>Locatie:</w:t>
      </w:r>
      <w:r w:rsidR="000B4505" w:rsidRPr="008A2A4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044AAD">
        <w:rPr>
          <w:rFonts w:asciiTheme="minorHAnsi" w:hAnsiTheme="minorHAnsi"/>
          <w:b/>
          <w:bCs/>
        </w:rPr>
        <w:t>Obs Uilenspiegel</w:t>
      </w:r>
    </w:p>
    <w:p w14:paraId="4480EFE6" w14:textId="2AF65A8F" w:rsidR="00D86019" w:rsidRPr="008A2A45" w:rsidRDefault="00E9456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Tijd</w:t>
      </w:r>
      <w:r w:rsidR="00AE604E" w:rsidRPr="008A2A45">
        <w:rPr>
          <w:rFonts w:asciiTheme="minorHAnsi" w:hAnsiTheme="minorHAnsi"/>
          <w:b/>
          <w:bCs/>
        </w:rPr>
        <w:t>:</w:t>
      </w:r>
      <w:r w:rsidR="000B4505" w:rsidRPr="008A2A4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0963F1">
        <w:rPr>
          <w:rFonts w:asciiTheme="minorHAnsi" w:hAnsiTheme="minorHAnsi"/>
          <w:b/>
          <w:bCs/>
        </w:rPr>
        <w:tab/>
      </w:r>
      <w:r w:rsidR="00BA0D4D">
        <w:rPr>
          <w:rFonts w:asciiTheme="minorHAnsi" w:hAnsiTheme="minorHAnsi"/>
          <w:b/>
          <w:bCs/>
        </w:rPr>
        <w:t>20.00</w:t>
      </w:r>
      <w:r>
        <w:rPr>
          <w:rFonts w:asciiTheme="minorHAnsi" w:hAnsiTheme="minorHAnsi"/>
          <w:b/>
          <w:bCs/>
        </w:rPr>
        <w:t xml:space="preserve"> uur</w:t>
      </w:r>
    </w:p>
    <w:p w14:paraId="78120507" w14:textId="22BF4D57" w:rsidR="00AE604E" w:rsidRPr="008A2A45" w:rsidRDefault="00D86019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Notulant:</w:t>
      </w:r>
      <w:r w:rsidR="0094494D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133D29">
        <w:rPr>
          <w:rFonts w:asciiTheme="minorHAnsi" w:hAnsiTheme="minorHAnsi"/>
          <w:b/>
          <w:bCs/>
        </w:rPr>
        <w:t>Laura</w:t>
      </w:r>
    </w:p>
    <w:p w14:paraId="5793D8C1" w14:textId="45A915F3" w:rsidR="00E94561" w:rsidRPr="008A2A45" w:rsidRDefault="00E94561">
      <w:pPr>
        <w:rPr>
          <w:rFonts w:asciiTheme="minorHAnsi" w:hAnsiTheme="minorHAnsi"/>
          <w:b/>
          <w:bCs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7591"/>
        <w:gridCol w:w="1134"/>
        <w:gridCol w:w="1276"/>
      </w:tblGrid>
      <w:tr w:rsidR="006F0E36" w:rsidRPr="008A2A45" w14:paraId="6D73F3AA" w14:textId="77777777" w:rsidTr="006F0E36">
        <w:tc>
          <w:tcPr>
            <w:tcW w:w="484" w:type="dxa"/>
            <w:shd w:val="clear" w:color="auto" w:fill="D9D9D9"/>
          </w:tcPr>
          <w:p w14:paraId="31C22C50" w14:textId="77777777" w:rsidR="006F0E36" w:rsidRPr="008A2A45" w:rsidRDefault="006F0E36">
            <w:pPr>
              <w:rPr>
                <w:rFonts w:asciiTheme="minorHAnsi" w:hAnsiTheme="minorHAnsi"/>
                <w:b/>
              </w:rPr>
            </w:pPr>
            <w:proofErr w:type="spellStart"/>
            <w:r w:rsidRPr="008A2A45">
              <w:rPr>
                <w:rFonts w:asciiTheme="minorHAnsi" w:hAnsiTheme="minorHAnsi"/>
                <w:b/>
              </w:rPr>
              <w:t>Nr</w:t>
            </w:r>
            <w:proofErr w:type="spellEnd"/>
            <w:r w:rsidRPr="008A2A4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591" w:type="dxa"/>
            <w:shd w:val="clear" w:color="auto" w:fill="D9D9D9"/>
          </w:tcPr>
          <w:p w14:paraId="25D6DB2B" w14:textId="77777777" w:rsidR="006F0E36" w:rsidRPr="008A2A45" w:rsidRDefault="006F0E36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Agendapunt</w:t>
            </w:r>
          </w:p>
        </w:tc>
        <w:tc>
          <w:tcPr>
            <w:tcW w:w="1134" w:type="dxa"/>
            <w:shd w:val="clear" w:color="auto" w:fill="D9D9D9"/>
          </w:tcPr>
          <w:p w14:paraId="0A5FC5D7" w14:textId="77777777" w:rsidR="006F0E36" w:rsidRPr="008A2A45" w:rsidRDefault="006F0E36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Tijd</w:t>
            </w:r>
          </w:p>
        </w:tc>
        <w:tc>
          <w:tcPr>
            <w:tcW w:w="1276" w:type="dxa"/>
            <w:shd w:val="clear" w:color="auto" w:fill="D9D9D9"/>
          </w:tcPr>
          <w:p w14:paraId="4AD0E4BB" w14:textId="77777777" w:rsidR="006F0E36" w:rsidRPr="008A2A45" w:rsidRDefault="006F0E36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Wie</w:t>
            </w:r>
          </w:p>
        </w:tc>
      </w:tr>
    </w:tbl>
    <w:p w14:paraId="5FFD3A10" w14:textId="77777777" w:rsidR="00AE10EC" w:rsidRPr="008A2A45" w:rsidRDefault="00AE10EC">
      <w:pPr>
        <w:rPr>
          <w:rFonts w:asciiTheme="minorHAnsi" w:hAnsiTheme="minorHAnsi"/>
        </w:rPr>
      </w:pPr>
    </w:p>
    <w:tbl>
      <w:tblPr>
        <w:tblStyle w:val="Tabel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8"/>
        <w:gridCol w:w="7612"/>
        <w:gridCol w:w="1134"/>
        <w:gridCol w:w="1276"/>
      </w:tblGrid>
      <w:tr w:rsidR="006F0E36" w:rsidRPr="008A2A45" w14:paraId="01B09B65" w14:textId="77777777" w:rsidTr="006F0E36">
        <w:trPr>
          <w:trHeight w:val="510"/>
        </w:trPr>
        <w:tc>
          <w:tcPr>
            <w:tcW w:w="468" w:type="dxa"/>
          </w:tcPr>
          <w:p w14:paraId="6BC122AF" w14:textId="77777777" w:rsidR="006F0E36" w:rsidRDefault="006F0E36" w:rsidP="00D86019">
            <w:pPr>
              <w:rPr>
                <w:rFonts w:asciiTheme="minorHAnsi" w:hAnsiTheme="minorHAnsi"/>
                <w:b/>
              </w:rPr>
            </w:pPr>
          </w:p>
          <w:p w14:paraId="068FC606" w14:textId="316CED23" w:rsidR="006F0E36" w:rsidRPr="00C521C1" w:rsidRDefault="006F0E36" w:rsidP="00D860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C521C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612" w:type="dxa"/>
          </w:tcPr>
          <w:p w14:paraId="1C7FD097" w14:textId="77777777" w:rsidR="006F0E36" w:rsidRPr="00C445CE" w:rsidRDefault="006F0E36" w:rsidP="0094494D">
            <w:pPr>
              <w:rPr>
                <w:rFonts w:asciiTheme="minorHAnsi" w:hAnsiTheme="minorHAnsi"/>
                <w:b/>
              </w:rPr>
            </w:pPr>
          </w:p>
          <w:p w14:paraId="01BB2E20" w14:textId="77777777" w:rsidR="006F0E36" w:rsidRPr="00C445CE" w:rsidRDefault="006F0E36" w:rsidP="0094494D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Opening</w:t>
            </w:r>
          </w:p>
          <w:p w14:paraId="258555C2" w14:textId="03201B12" w:rsidR="006F0E36" w:rsidRPr="00C445CE" w:rsidRDefault="006F0E36" w:rsidP="0094494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14:paraId="7C8996AC" w14:textId="77777777" w:rsidR="006F0E36" w:rsidRDefault="006F0E36" w:rsidP="006333FE">
            <w:pPr>
              <w:jc w:val="center"/>
              <w:rPr>
                <w:rFonts w:asciiTheme="minorHAnsi" w:hAnsiTheme="minorHAnsi"/>
              </w:rPr>
            </w:pPr>
          </w:p>
          <w:p w14:paraId="30EF7E65" w14:textId="0F1039E4" w:rsidR="006F0E36" w:rsidRPr="00C521C1" w:rsidRDefault="006F0E36" w:rsidP="006333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20.00</w:t>
            </w:r>
          </w:p>
        </w:tc>
        <w:tc>
          <w:tcPr>
            <w:tcW w:w="1276" w:type="dxa"/>
          </w:tcPr>
          <w:p w14:paraId="2533A5C6" w14:textId="77777777" w:rsidR="006F0E36" w:rsidRDefault="006F0E36" w:rsidP="00FE0303">
            <w:pPr>
              <w:rPr>
                <w:rFonts w:asciiTheme="minorHAnsi" w:hAnsiTheme="minorHAnsi"/>
              </w:rPr>
            </w:pPr>
          </w:p>
          <w:p w14:paraId="71338CDA" w14:textId="1F51574F" w:rsidR="006F0E36" w:rsidRPr="00C445CE" w:rsidRDefault="006F0E36" w:rsidP="00FE03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6F0E36" w:rsidRPr="008A2A45" w14:paraId="47B87627" w14:textId="77777777" w:rsidTr="006F0E36">
        <w:tc>
          <w:tcPr>
            <w:tcW w:w="468" w:type="dxa"/>
          </w:tcPr>
          <w:p w14:paraId="123F396E" w14:textId="77777777" w:rsidR="006F0E36" w:rsidRDefault="006F0E36" w:rsidP="00D86019">
            <w:pPr>
              <w:jc w:val="center"/>
              <w:rPr>
                <w:rFonts w:asciiTheme="minorHAnsi" w:hAnsiTheme="minorHAnsi"/>
                <w:b/>
              </w:rPr>
            </w:pPr>
          </w:p>
          <w:p w14:paraId="1D207FB5" w14:textId="3E6A6205" w:rsidR="006F0E36" w:rsidRPr="00C521C1" w:rsidRDefault="006F0E36" w:rsidP="00D86019">
            <w:pPr>
              <w:jc w:val="center"/>
              <w:rPr>
                <w:rFonts w:asciiTheme="minorHAnsi" w:hAnsiTheme="minorHAnsi"/>
                <w:b/>
              </w:rPr>
            </w:pPr>
            <w:r w:rsidRPr="00C521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612" w:type="dxa"/>
          </w:tcPr>
          <w:p w14:paraId="10EDED68" w14:textId="77777777" w:rsidR="006F0E36" w:rsidRPr="00C445CE" w:rsidRDefault="006F0E36" w:rsidP="00C63FF9">
            <w:pPr>
              <w:rPr>
                <w:rFonts w:asciiTheme="minorHAnsi" w:hAnsiTheme="minorHAnsi"/>
                <w:b/>
              </w:rPr>
            </w:pPr>
          </w:p>
          <w:p w14:paraId="24DBAAA2" w14:textId="77777777" w:rsidR="006F0E36" w:rsidRDefault="006F0E36" w:rsidP="00F202A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Check in + mededelingen</w:t>
            </w:r>
          </w:p>
          <w:p w14:paraId="0CF838E0" w14:textId="7B21341F" w:rsidR="006F0E36" w:rsidRDefault="006F0E36" w:rsidP="00AF02AC">
            <w:pPr>
              <w:pStyle w:val="Lijstalinea"/>
              <w:numPr>
                <w:ilvl w:val="0"/>
                <w:numId w:val="3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Personele zake</w:t>
            </w:r>
            <w:r w:rsidR="00696128">
              <w:rPr>
                <w:rFonts w:asciiTheme="minorHAnsi" w:hAnsiTheme="minorHAnsi"/>
                <w:b/>
              </w:rPr>
              <w:t>n</w:t>
            </w:r>
            <w:r w:rsidR="00E40838">
              <w:rPr>
                <w:rFonts w:asciiTheme="minorHAnsi" w:hAnsiTheme="minorHAnsi"/>
                <w:b/>
              </w:rPr>
              <w:br/>
            </w:r>
            <w:r w:rsidR="00E40838">
              <w:rPr>
                <w:rFonts w:asciiTheme="minorHAnsi" w:hAnsiTheme="minorHAnsi"/>
                <w:bCs/>
              </w:rPr>
              <w:t xml:space="preserve">We hebben personele zaken besproken. </w:t>
            </w:r>
          </w:p>
          <w:p w14:paraId="1FC3E4E5" w14:textId="77777777" w:rsidR="006F0E36" w:rsidRPr="006610D4" w:rsidRDefault="004E20F6" w:rsidP="001230B3">
            <w:pPr>
              <w:pStyle w:val="Lijstalinea"/>
              <w:numPr>
                <w:ilvl w:val="0"/>
                <w:numId w:val="3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</w:rPr>
              <w:t xml:space="preserve">Schoolgids: Op pagina 22 staat </w:t>
            </w:r>
            <w:r w:rsidR="00BE665F">
              <w:rPr>
                <w:rFonts w:asciiTheme="minorHAnsi" w:hAnsiTheme="minorHAnsi"/>
                <w:bCs/>
              </w:rPr>
              <w:t>Ravelijn</w:t>
            </w:r>
            <w:r w:rsidR="00656D03">
              <w:rPr>
                <w:rFonts w:asciiTheme="minorHAnsi" w:hAnsiTheme="minorHAnsi"/>
                <w:bCs/>
              </w:rPr>
              <w:t xml:space="preserve">, controleren dat dit wordt aangepast voor de nieuwe schoolgids. </w:t>
            </w:r>
          </w:p>
          <w:p w14:paraId="7664BDA4" w14:textId="77777777" w:rsidR="006610D4" w:rsidRPr="0073194B" w:rsidRDefault="006610D4" w:rsidP="001230B3">
            <w:pPr>
              <w:pStyle w:val="Lijstalinea"/>
              <w:numPr>
                <w:ilvl w:val="0"/>
                <w:numId w:val="3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</w:rPr>
              <w:t>Er wordt gekeken of er vanuit GOO</w:t>
            </w:r>
            <w:r w:rsidR="00B76DD1">
              <w:rPr>
                <w:rFonts w:asciiTheme="minorHAnsi" w:hAnsiTheme="minorHAnsi"/>
                <w:bCs/>
              </w:rPr>
              <w:t xml:space="preserve">, SAAM en de gemeente </w:t>
            </w:r>
            <w:r>
              <w:rPr>
                <w:rFonts w:asciiTheme="minorHAnsi" w:hAnsiTheme="minorHAnsi"/>
                <w:bCs/>
              </w:rPr>
              <w:t xml:space="preserve">een plusklas gestart kan worden. </w:t>
            </w:r>
            <w:r w:rsidR="0048143C">
              <w:rPr>
                <w:rFonts w:asciiTheme="minorHAnsi" w:hAnsiTheme="minorHAnsi"/>
                <w:bCs/>
              </w:rPr>
              <w:t xml:space="preserve">Vanuit onze school zit Joop </w:t>
            </w:r>
            <w:proofErr w:type="spellStart"/>
            <w:r w:rsidR="0048143C">
              <w:rPr>
                <w:rFonts w:asciiTheme="minorHAnsi" w:hAnsiTheme="minorHAnsi"/>
                <w:bCs/>
              </w:rPr>
              <w:t>Bloks</w:t>
            </w:r>
            <w:proofErr w:type="spellEnd"/>
            <w:r w:rsidR="0048143C">
              <w:rPr>
                <w:rFonts w:asciiTheme="minorHAnsi" w:hAnsiTheme="minorHAnsi"/>
                <w:bCs/>
              </w:rPr>
              <w:t xml:space="preserve"> mee in de organisatie. </w:t>
            </w:r>
          </w:p>
          <w:p w14:paraId="36B9B5D9" w14:textId="50BFB692" w:rsidR="0073194B" w:rsidRPr="00BC5BAC" w:rsidRDefault="0073194B" w:rsidP="001230B3">
            <w:pPr>
              <w:pStyle w:val="Lijstalinea"/>
              <w:numPr>
                <w:ilvl w:val="0"/>
                <w:numId w:val="3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</w:rPr>
              <w:t xml:space="preserve">Vluchtelingen uit </w:t>
            </w:r>
            <w:r w:rsidR="00C75D3E">
              <w:rPr>
                <w:rFonts w:asciiTheme="minorHAnsi" w:hAnsiTheme="minorHAnsi"/>
                <w:bCs/>
              </w:rPr>
              <w:t>Oekraïne</w:t>
            </w:r>
            <w:r>
              <w:rPr>
                <w:rFonts w:asciiTheme="minorHAnsi" w:hAnsiTheme="minorHAnsi"/>
                <w:bCs/>
              </w:rPr>
              <w:t xml:space="preserve">. In Boekel worden de leerlingen opgevangen in Sint Petrus. We zijn mogelijkheden aan het onderzoeken </w:t>
            </w:r>
            <w:r w:rsidR="00C75D3E">
              <w:rPr>
                <w:rFonts w:asciiTheme="minorHAnsi" w:hAnsiTheme="minorHAnsi"/>
                <w:bCs/>
              </w:rPr>
              <w:t xml:space="preserve">hoe we deze kinderen binnen de scholen kunnen ontvangen. </w:t>
            </w:r>
          </w:p>
          <w:p w14:paraId="2DFBD4F7" w14:textId="36EA2E61" w:rsidR="00BC5BAC" w:rsidRPr="001230B3" w:rsidRDefault="00BC5BAC" w:rsidP="001230B3">
            <w:pPr>
              <w:pStyle w:val="Lijstalinea"/>
              <w:numPr>
                <w:ilvl w:val="0"/>
                <w:numId w:val="33"/>
              </w:numPr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14:paraId="252FDC01" w14:textId="77777777" w:rsidR="006F0E36" w:rsidRDefault="006F0E36" w:rsidP="009E6062">
            <w:pPr>
              <w:jc w:val="center"/>
              <w:rPr>
                <w:rFonts w:asciiTheme="minorHAnsi" w:hAnsiTheme="minorHAnsi"/>
              </w:rPr>
            </w:pPr>
          </w:p>
          <w:p w14:paraId="23C86A3B" w14:textId="4323220D" w:rsidR="006F0E36" w:rsidRPr="00C521C1" w:rsidRDefault="006F0E36" w:rsidP="009E606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</w:t>
            </w:r>
          </w:p>
          <w:p w14:paraId="74D78E5D" w14:textId="77777777" w:rsidR="006F0E36" w:rsidRPr="00C521C1" w:rsidRDefault="006F0E36" w:rsidP="009E606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</w:tcPr>
          <w:p w14:paraId="13E6E412" w14:textId="77777777" w:rsidR="006F0E36" w:rsidRPr="00C445CE" w:rsidRDefault="006F0E36" w:rsidP="00FE0303">
            <w:pPr>
              <w:rPr>
                <w:rFonts w:asciiTheme="minorHAnsi" w:hAnsiTheme="minorHAnsi"/>
              </w:rPr>
            </w:pPr>
          </w:p>
          <w:p w14:paraId="186EBF74" w14:textId="1529F906" w:rsidR="006F0E36" w:rsidRPr="00C445CE" w:rsidRDefault="006F0E36" w:rsidP="00FE03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6F0E36" w:rsidRPr="008A2A45" w14:paraId="05D0558F" w14:textId="77777777" w:rsidTr="006F0E36">
        <w:tc>
          <w:tcPr>
            <w:tcW w:w="468" w:type="dxa"/>
          </w:tcPr>
          <w:p w14:paraId="0E9863CA" w14:textId="77777777" w:rsidR="006F0E36" w:rsidRDefault="006F0E36" w:rsidP="00E94561">
            <w:pPr>
              <w:jc w:val="center"/>
              <w:rPr>
                <w:rFonts w:asciiTheme="minorHAnsi" w:hAnsiTheme="minorHAnsi"/>
                <w:b/>
              </w:rPr>
            </w:pPr>
          </w:p>
          <w:p w14:paraId="08CA2ADE" w14:textId="77777777" w:rsidR="006F0E36" w:rsidRDefault="006F0E36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14:paraId="5589F4DF" w14:textId="6811AA96" w:rsidR="006F0E36" w:rsidRDefault="006F0E36" w:rsidP="00E9456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612" w:type="dxa"/>
          </w:tcPr>
          <w:p w14:paraId="0468A073" w14:textId="77777777" w:rsidR="006F0E36" w:rsidRPr="00C445CE" w:rsidRDefault="006F0E36" w:rsidP="000963F1">
            <w:pPr>
              <w:rPr>
                <w:rFonts w:asciiTheme="minorHAnsi" w:hAnsiTheme="minorHAnsi"/>
                <w:b/>
              </w:rPr>
            </w:pPr>
          </w:p>
          <w:p w14:paraId="2CCC4034" w14:textId="77777777" w:rsidR="006F0E36" w:rsidRDefault="006F0E36" w:rsidP="00A3509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Ingekomen stukken</w:t>
            </w:r>
          </w:p>
          <w:p w14:paraId="563617CD" w14:textId="250FF47E" w:rsidR="00EE7DF8" w:rsidRPr="00EE7DF8" w:rsidRDefault="00EE7DF8" w:rsidP="00A3509D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Er zijn geen ingekomen stukken </w:t>
            </w:r>
          </w:p>
        </w:tc>
        <w:tc>
          <w:tcPr>
            <w:tcW w:w="1134" w:type="dxa"/>
          </w:tcPr>
          <w:p w14:paraId="11A973BC" w14:textId="77777777" w:rsidR="006F0E36" w:rsidRDefault="006F0E36" w:rsidP="00A1622D">
            <w:pPr>
              <w:jc w:val="center"/>
              <w:rPr>
                <w:rFonts w:asciiTheme="minorHAnsi" w:hAnsiTheme="minorHAnsi"/>
              </w:rPr>
            </w:pPr>
          </w:p>
          <w:p w14:paraId="0A56CDA1" w14:textId="27E1AFB4" w:rsidR="006F0E36" w:rsidRDefault="006F0E36" w:rsidP="00A162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20.15</w:t>
            </w:r>
          </w:p>
        </w:tc>
        <w:tc>
          <w:tcPr>
            <w:tcW w:w="1276" w:type="dxa"/>
          </w:tcPr>
          <w:p w14:paraId="046EBA95" w14:textId="77777777" w:rsidR="006F0E36" w:rsidRDefault="006F0E36" w:rsidP="00E94561">
            <w:pPr>
              <w:rPr>
                <w:rFonts w:asciiTheme="minorHAnsi" w:hAnsiTheme="minorHAnsi"/>
              </w:rPr>
            </w:pPr>
          </w:p>
          <w:p w14:paraId="5C2EC179" w14:textId="581CD79B" w:rsidR="006F0E36" w:rsidRPr="00C445CE" w:rsidRDefault="006F0E36" w:rsidP="00E945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Laura</w:t>
            </w:r>
          </w:p>
        </w:tc>
      </w:tr>
      <w:tr w:rsidR="006F0E36" w:rsidRPr="008A2A45" w14:paraId="023968D3" w14:textId="77777777" w:rsidTr="006F0E36">
        <w:tc>
          <w:tcPr>
            <w:tcW w:w="468" w:type="dxa"/>
          </w:tcPr>
          <w:p w14:paraId="4931DEA4" w14:textId="77777777" w:rsidR="006F0E36" w:rsidRDefault="006F0E36" w:rsidP="00E94561">
            <w:pPr>
              <w:jc w:val="center"/>
              <w:rPr>
                <w:rFonts w:asciiTheme="minorHAnsi" w:hAnsiTheme="minorHAnsi"/>
                <w:b/>
              </w:rPr>
            </w:pPr>
          </w:p>
          <w:p w14:paraId="414110A5" w14:textId="77777777" w:rsidR="006F0E36" w:rsidRDefault="006F0E36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53F74A55" w14:textId="73A2A280" w:rsidR="006F0E36" w:rsidRDefault="006F0E36" w:rsidP="00E9456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612" w:type="dxa"/>
          </w:tcPr>
          <w:p w14:paraId="40C7FE7C" w14:textId="77777777" w:rsidR="006F0E36" w:rsidRDefault="006F0E36" w:rsidP="000963F1">
            <w:pPr>
              <w:rPr>
                <w:rFonts w:asciiTheme="minorHAnsi" w:hAnsiTheme="minorHAnsi"/>
                <w:b/>
              </w:rPr>
            </w:pPr>
          </w:p>
          <w:p w14:paraId="55CE655D" w14:textId="77777777" w:rsidR="006F0E36" w:rsidRDefault="006F0E36" w:rsidP="00E765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Formatie schooljaar 2022-2023</w:t>
            </w:r>
          </w:p>
          <w:p w14:paraId="3AD2F32B" w14:textId="3A5BA180" w:rsidR="00C75D3E" w:rsidRPr="00AC6D8B" w:rsidRDefault="00C75D3E" w:rsidP="00C75D3E">
            <w:pPr>
              <w:pStyle w:val="Lijstalinea"/>
              <w:numPr>
                <w:ilvl w:val="0"/>
                <w:numId w:val="33"/>
              </w:numPr>
              <w:rPr>
                <w:rFonts w:asciiTheme="minorHAnsi" w:hAnsiTheme="minorHAnsi"/>
                <w:b/>
              </w:rPr>
            </w:pPr>
            <w:r w:rsidRPr="00C75D3E">
              <w:rPr>
                <w:rFonts w:asciiTheme="minorHAnsi" w:hAnsiTheme="minorHAnsi"/>
                <w:bCs/>
              </w:rPr>
              <w:t>LIO: Binnen SAAM zijn er andere ontwikkelingen betreft het betalen van LIO studenten.</w:t>
            </w:r>
            <w:r w:rsidR="00156807">
              <w:rPr>
                <w:rFonts w:asciiTheme="minorHAnsi" w:hAnsiTheme="minorHAnsi"/>
                <w:bCs/>
              </w:rPr>
              <w:t xml:space="preserve"> SAAM adviseert om vanwege de krapte op de arbeidsmarkt wel LIO studenten aan te nemen.</w:t>
            </w:r>
            <w:r w:rsidR="0054636F">
              <w:rPr>
                <w:rFonts w:asciiTheme="minorHAnsi" w:hAnsiTheme="minorHAnsi"/>
                <w:bCs/>
              </w:rPr>
              <w:t xml:space="preserve"> Mocht dit financieel problemen opleveren wil SAAM meedenken. </w:t>
            </w:r>
            <w:r w:rsidR="00156807">
              <w:rPr>
                <w:rFonts w:asciiTheme="minorHAnsi" w:hAnsiTheme="minorHAnsi"/>
                <w:bCs/>
              </w:rPr>
              <w:t xml:space="preserve"> </w:t>
            </w:r>
          </w:p>
          <w:p w14:paraId="50EB8E12" w14:textId="42FDBEDF" w:rsidR="00AC6D8B" w:rsidRPr="00C75D3E" w:rsidRDefault="00AC6D8B" w:rsidP="00C75D3E">
            <w:pPr>
              <w:pStyle w:val="Lijstalinea"/>
              <w:numPr>
                <w:ilvl w:val="0"/>
                <w:numId w:val="3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</w:rPr>
              <w:t xml:space="preserve">We hebben de formatie besproken. </w:t>
            </w:r>
          </w:p>
        </w:tc>
        <w:tc>
          <w:tcPr>
            <w:tcW w:w="1134" w:type="dxa"/>
          </w:tcPr>
          <w:p w14:paraId="5C487086" w14:textId="77777777" w:rsidR="006F0E36" w:rsidRDefault="006F0E36" w:rsidP="00A1622D">
            <w:pPr>
              <w:jc w:val="center"/>
              <w:rPr>
                <w:rFonts w:asciiTheme="minorHAnsi" w:hAnsiTheme="minorHAnsi"/>
              </w:rPr>
            </w:pPr>
          </w:p>
          <w:p w14:paraId="77B637A8" w14:textId="2B7A51B0" w:rsidR="006F0E36" w:rsidRDefault="006F0E36" w:rsidP="00A162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20.20</w:t>
            </w:r>
          </w:p>
        </w:tc>
        <w:tc>
          <w:tcPr>
            <w:tcW w:w="1276" w:type="dxa"/>
          </w:tcPr>
          <w:p w14:paraId="50817E12" w14:textId="77777777" w:rsidR="006F0E36" w:rsidRDefault="006F0E36" w:rsidP="00E94561">
            <w:pPr>
              <w:rPr>
                <w:rFonts w:asciiTheme="minorHAnsi" w:hAnsiTheme="minorHAnsi"/>
              </w:rPr>
            </w:pPr>
          </w:p>
          <w:p w14:paraId="2482102F" w14:textId="1406B933" w:rsidR="006F0E36" w:rsidRDefault="006F0E36" w:rsidP="00E945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  <w:tr w:rsidR="006F0E36" w:rsidRPr="008A2A45" w14:paraId="486FFB91" w14:textId="77777777" w:rsidTr="006F0E36">
        <w:trPr>
          <w:trHeight w:val="316"/>
        </w:trPr>
        <w:tc>
          <w:tcPr>
            <w:tcW w:w="468" w:type="dxa"/>
          </w:tcPr>
          <w:p w14:paraId="3E64CF12" w14:textId="77777777" w:rsidR="006F0E36" w:rsidRDefault="006F0E36" w:rsidP="00E94561">
            <w:pPr>
              <w:jc w:val="center"/>
              <w:rPr>
                <w:rFonts w:asciiTheme="minorHAnsi" w:hAnsiTheme="minorHAnsi"/>
                <w:b/>
              </w:rPr>
            </w:pPr>
          </w:p>
          <w:p w14:paraId="38BD080D" w14:textId="11D36F90" w:rsidR="006F0E36" w:rsidRDefault="006F0E36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549134CE" w14:textId="5F1160D7" w:rsidR="006F0E36" w:rsidRDefault="006F0E36" w:rsidP="00E9456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612" w:type="dxa"/>
          </w:tcPr>
          <w:p w14:paraId="70A42FC5" w14:textId="77777777" w:rsidR="006F0E36" w:rsidRDefault="006F0E36" w:rsidP="00A3509D">
            <w:pPr>
              <w:rPr>
                <w:rFonts w:asciiTheme="minorHAnsi" w:hAnsiTheme="minorHAnsi"/>
                <w:b/>
              </w:rPr>
            </w:pPr>
          </w:p>
          <w:p w14:paraId="4BE8F4E6" w14:textId="77777777" w:rsidR="006F0E36" w:rsidRDefault="006F0E36" w:rsidP="00A9205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Studiedagen/schooltijden</w:t>
            </w:r>
          </w:p>
          <w:p w14:paraId="528D3DD2" w14:textId="4B7359C0" w:rsidR="005024FB" w:rsidRDefault="003E3EF1" w:rsidP="00A92053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Ouders moeten geïnformeerd worden</w:t>
            </w:r>
            <w:r w:rsidR="0034245E">
              <w:rPr>
                <w:rFonts w:asciiTheme="minorHAnsi" w:hAnsiTheme="minorHAnsi"/>
                <w:bCs/>
              </w:rPr>
              <w:t xml:space="preserve"> wanneer je een wijziging</w:t>
            </w:r>
            <w:r w:rsidR="00690D33">
              <w:rPr>
                <w:rFonts w:asciiTheme="minorHAnsi" w:hAnsiTheme="minorHAnsi"/>
                <w:bCs/>
              </w:rPr>
              <w:t xml:space="preserve"> door wil voeren. </w:t>
            </w:r>
            <w:r w:rsidR="0034245E">
              <w:rPr>
                <w:rFonts w:asciiTheme="minorHAnsi" w:hAnsiTheme="minorHAnsi"/>
                <w:bCs/>
              </w:rPr>
              <w:t xml:space="preserve"> </w:t>
            </w:r>
            <w:r w:rsidR="00C0788F">
              <w:rPr>
                <w:rFonts w:asciiTheme="minorHAnsi" w:hAnsiTheme="minorHAnsi"/>
                <w:bCs/>
              </w:rPr>
              <w:t xml:space="preserve">Dit </w:t>
            </w:r>
            <w:r w:rsidR="009E54AF">
              <w:rPr>
                <w:rFonts w:asciiTheme="minorHAnsi" w:hAnsiTheme="minorHAnsi"/>
                <w:bCs/>
              </w:rPr>
              <w:t xml:space="preserve">gaan we via </w:t>
            </w:r>
            <w:proofErr w:type="spellStart"/>
            <w:r w:rsidR="009E54AF">
              <w:rPr>
                <w:rFonts w:asciiTheme="minorHAnsi" w:hAnsiTheme="minorHAnsi"/>
                <w:bCs/>
              </w:rPr>
              <w:t>SchouderCom</w:t>
            </w:r>
            <w:proofErr w:type="spellEnd"/>
            <w:r w:rsidR="009E54AF">
              <w:rPr>
                <w:rFonts w:asciiTheme="minorHAnsi" w:hAnsiTheme="minorHAnsi"/>
                <w:bCs/>
              </w:rPr>
              <w:t xml:space="preserve"> communiceren. </w:t>
            </w:r>
          </w:p>
          <w:p w14:paraId="4E2E1360" w14:textId="557D98D0" w:rsidR="003E3EF1" w:rsidRDefault="003E3EF1" w:rsidP="00A92053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Groep 1 t/m 4 </w:t>
            </w:r>
            <w:r w:rsidR="000A6EC3">
              <w:rPr>
                <w:rFonts w:asciiTheme="minorHAnsi" w:hAnsiTheme="minorHAnsi"/>
                <w:bCs/>
              </w:rPr>
              <w:t xml:space="preserve">gaat komend jaar </w:t>
            </w:r>
            <w:r w:rsidR="000A3495">
              <w:rPr>
                <w:rFonts w:asciiTheme="minorHAnsi" w:hAnsiTheme="minorHAnsi"/>
                <w:bCs/>
              </w:rPr>
              <w:t xml:space="preserve">op vrijdag </w:t>
            </w:r>
            <w:r>
              <w:rPr>
                <w:rFonts w:asciiTheme="minorHAnsi" w:hAnsiTheme="minorHAnsi"/>
                <w:bCs/>
              </w:rPr>
              <w:t>tot 12.30 uur</w:t>
            </w:r>
            <w:r w:rsidR="000A3495">
              <w:rPr>
                <w:rFonts w:asciiTheme="minorHAnsi" w:hAnsiTheme="minorHAnsi"/>
                <w:bCs/>
              </w:rPr>
              <w:t xml:space="preserve"> naar school</w:t>
            </w:r>
            <w:r w:rsidR="00C54A5C">
              <w:rPr>
                <w:rFonts w:asciiTheme="minorHAnsi" w:hAnsiTheme="minorHAnsi"/>
                <w:bCs/>
              </w:rPr>
              <w:t xml:space="preserve">. Hiermee creëer je </w:t>
            </w:r>
            <w:r w:rsidR="00F17653">
              <w:rPr>
                <w:rFonts w:asciiTheme="minorHAnsi" w:hAnsiTheme="minorHAnsi"/>
                <w:bCs/>
              </w:rPr>
              <w:t xml:space="preserve">2/3 studiedagen op jaarbasis bij. </w:t>
            </w:r>
          </w:p>
          <w:p w14:paraId="61A39C99" w14:textId="2EFCBCF3" w:rsidR="00F17653" w:rsidRPr="005024FB" w:rsidRDefault="00442E10" w:rsidP="00A92053">
            <w:pPr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</w:rPr>
              <w:t xml:space="preserve">De woensdagen </w:t>
            </w:r>
            <w:r w:rsidR="00A206A8">
              <w:rPr>
                <w:rFonts w:asciiTheme="minorHAnsi" w:hAnsiTheme="minorHAnsi"/>
                <w:bCs/>
              </w:rPr>
              <w:t xml:space="preserve">van de onderbouw worden </w:t>
            </w:r>
            <w:r w:rsidR="00921715">
              <w:rPr>
                <w:rFonts w:asciiTheme="minorHAnsi" w:hAnsiTheme="minorHAnsi"/>
                <w:bCs/>
              </w:rPr>
              <w:t xml:space="preserve">geen halve studiedagen maar hele dagen voor de hele school. Hierdoor zijn het i.p.v. bijvoorbeeld 10 woensdagen voor de onderbouw, </w:t>
            </w:r>
            <w:r w:rsidR="00702A1D">
              <w:rPr>
                <w:rFonts w:asciiTheme="minorHAnsi" w:hAnsiTheme="minorHAnsi"/>
                <w:bCs/>
              </w:rPr>
              <w:t>5 studiedagen voor de hele</w:t>
            </w:r>
            <w:r w:rsidR="00B570EE">
              <w:rPr>
                <w:rFonts w:asciiTheme="minorHAnsi" w:hAnsiTheme="minorHAnsi"/>
                <w:bCs/>
              </w:rPr>
              <w:t xml:space="preserve"> school. </w:t>
            </w:r>
          </w:p>
        </w:tc>
        <w:tc>
          <w:tcPr>
            <w:tcW w:w="1134" w:type="dxa"/>
          </w:tcPr>
          <w:p w14:paraId="3639B93E" w14:textId="77777777" w:rsidR="006F0E36" w:rsidRDefault="006F0E36" w:rsidP="00A1622D">
            <w:pPr>
              <w:jc w:val="center"/>
              <w:rPr>
                <w:rFonts w:asciiTheme="minorHAnsi" w:hAnsiTheme="minorHAnsi"/>
              </w:rPr>
            </w:pPr>
          </w:p>
          <w:p w14:paraId="5CBB8AA6" w14:textId="0808E039" w:rsidR="006F0E36" w:rsidRDefault="006F0E36" w:rsidP="00A162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20.35</w:t>
            </w:r>
          </w:p>
        </w:tc>
        <w:tc>
          <w:tcPr>
            <w:tcW w:w="1276" w:type="dxa"/>
          </w:tcPr>
          <w:p w14:paraId="0C9264BF" w14:textId="77777777" w:rsidR="006F0E36" w:rsidRDefault="006F0E36" w:rsidP="00653D03">
            <w:pPr>
              <w:rPr>
                <w:rFonts w:asciiTheme="minorHAnsi" w:hAnsiTheme="minorHAnsi"/>
              </w:rPr>
            </w:pPr>
          </w:p>
          <w:p w14:paraId="21C2DFD1" w14:textId="5DF3EF30" w:rsidR="006F0E36" w:rsidRPr="00C445CE" w:rsidRDefault="006F0E36" w:rsidP="00653D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Allen</w:t>
            </w:r>
          </w:p>
        </w:tc>
      </w:tr>
      <w:tr w:rsidR="006F0E36" w:rsidRPr="008A2A45" w14:paraId="13C4B810" w14:textId="77777777" w:rsidTr="006F0E36">
        <w:trPr>
          <w:trHeight w:val="871"/>
        </w:trPr>
        <w:tc>
          <w:tcPr>
            <w:tcW w:w="468" w:type="dxa"/>
          </w:tcPr>
          <w:p w14:paraId="6CF8D6D3" w14:textId="77777777" w:rsidR="006F0E36" w:rsidRDefault="006F0E36" w:rsidP="0078503B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60A3CAA1" w14:textId="76128992" w:rsidR="006F0E36" w:rsidRDefault="006F0E36" w:rsidP="0078503B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6</w:t>
            </w:r>
          </w:p>
          <w:p w14:paraId="216E7E72" w14:textId="38EFBFF4" w:rsidR="006F0E36" w:rsidRDefault="006F0E36" w:rsidP="0078503B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612" w:type="dxa"/>
          </w:tcPr>
          <w:p w14:paraId="29C8013F" w14:textId="77777777" w:rsidR="006F0E36" w:rsidRDefault="006F0E36" w:rsidP="00C322C3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42AD2232" w14:textId="77777777" w:rsidR="006F0E36" w:rsidRDefault="006F0E36" w:rsidP="00C322C3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MR-verkiezing</w:t>
            </w:r>
          </w:p>
          <w:p w14:paraId="2A6E7EAE" w14:textId="77777777" w:rsidR="00A77484" w:rsidRDefault="00A77484" w:rsidP="00C322C3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Volgende week gaat er een brief uit naar ouders over de </w:t>
            </w:r>
            <w:r w:rsidR="000E3C7E">
              <w:rPr>
                <w:rFonts w:asciiTheme="minorHAnsi" w:hAnsiTheme="minorHAnsi"/>
                <w:bCs/>
                <w:color w:val="000000" w:themeColor="text1"/>
              </w:rPr>
              <w:t xml:space="preserve">verkiezingen. </w:t>
            </w:r>
          </w:p>
          <w:p w14:paraId="0C0E1683" w14:textId="77777777" w:rsidR="000E3C7E" w:rsidRDefault="000E3C7E" w:rsidP="00C322C3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De huidige termijn van Nicoline zit erop. </w:t>
            </w:r>
          </w:p>
          <w:p w14:paraId="26F5A512" w14:textId="140D14F9" w:rsidR="000E3C7E" w:rsidRPr="00A77484" w:rsidRDefault="000E3C7E" w:rsidP="00C322C3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Loes haar termijn zit er ook op. Tijdens de studiedag</w:t>
            </w:r>
            <w:r w:rsidR="00EE7DF8">
              <w:rPr>
                <w:rFonts w:asciiTheme="minorHAnsi" w:hAnsiTheme="minorHAnsi"/>
                <w:bCs/>
                <w:color w:val="000000" w:themeColor="text1"/>
              </w:rPr>
              <w:t xml:space="preserve"> wordt er gevraagd of een andere leerkracht zich kiesbaar wil stellen of dat de termijn van Loes verlengd wordt. </w:t>
            </w:r>
          </w:p>
        </w:tc>
        <w:tc>
          <w:tcPr>
            <w:tcW w:w="1134" w:type="dxa"/>
          </w:tcPr>
          <w:p w14:paraId="4FE7E299" w14:textId="77777777" w:rsidR="006F0E36" w:rsidRDefault="006F0E36" w:rsidP="0078503B">
            <w:pPr>
              <w:jc w:val="center"/>
              <w:rPr>
                <w:rFonts w:asciiTheme="minorHAnsi" w:hAnsiTheme="minorHAnsi"/>
              </w:rPr>
            </w:pPr>
          </w:p>
          <w:p w14:paraId="38CA6C38" w14:textId="3D918559" w:rsidR="006F0E36" w:rsidRDefault="006F0E36" w:rsidP="0078503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20.55</w:t>
            </w:r>
          </w:p>
        </w:tc>
        <w:tc>
          <w:tcPr>
            <w:tcW w:w="1276" w:type="dxa"/>
          </w:tcPr>
          <w:p w14:paraId="2694AE6E" w14:textId="77777777" w:rsidR="006F0E36" w:rsidRDefault="006F0E36" w:rsidP="0078503B">
            <w:pPr>
              <w:rPr>
                <w:rFonts w:asciiTheme="minorHAnsi" w:hAnsiTheme="minorHAnsi"/>
              </w:rPr>
            </w:pPr>
          </w:p>
          <w:p w14:paraId="48A68187" w14:textId="7DCE4310" w:rsidR="006F0E36" w:rsidRDefault="006F0E36" w:rsidP="007850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6F0E36" w:rsidRPr="008A2A45" w14:paraId="7FBE03CA" w14:textId="77777777" w:rsidTr="006F0E36">
        <w:trPr>
          <w:trHeight w:val="871"/>
        </w:trPr>
        <w:tc>
          <w:tcPr>
            <w:tcW w:w="468" w:type="dxa"/>
          </w:tcPr>
          <w:p w14:paraId="14C60733" w14:textId="77777777" w:rsidR="006F0E36" w:rsidRDefault="006F0E36" w:rsidP="00044A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21E5E0BF" w14:textId="3B87908D" w:rsidR="006F0E36" w:rsidRDefault="006F0E36" w:rsidP="00044A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7</w:t>
            </w:r>
          </w:p>
        </w:tc>
        <w:tc>
          <w:tcPr>
            <w:tcW w:w="7612" w:type="dxa"/>
          </w:tcPr>
          <w:p w14:paraId="1BEF1E31" w14:textId="77777777" w:rsidR="006F0E36" w:rsidRDefault="006F0E36" w:rsidP="00044AA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3ADF0D1C" w14:textId="77777777" w:rsidR="006F0E36" w:rsidRDefault="006F0E36" w:rsidP="00044AAD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NPO-gelden</w:t>
            </w:r>
          </w:p>
          <w:p w14:paraId="0AEBBEC8" w14:textId="2CED84D3" w:rsidR="00EE7DF8" w:rsidRPr="00EE7DF8" w:rsidRDefault="00EE7DF8" w:rsidP="00044AAD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We bespreken de huidige stand van zaken. </w:t>
            </w:r>
          </w:p>
        </w:tc>
        <w:tc>
          <w:tcPr>
            <w:tcW w:w="1134" w:type="dxa"/>
          </w:tcPr>
          <w:p w14:paraId="74F76467" w14:textId="77777777" w:rsidR="006F0E36" w:rsidRDefault="006F0E36" w:rsidP="00044AAD">
            <w:pPr>
              <w:jc w:val="center"/>
              <w:rPr>
                <w:rFonts w:asciiTheme="minorHAnsi" w:hAnsiTheme="minorHAnsi"/>
              </w:rPr>
            </w:pPr>
          </w:p>
          <w:p w14:paraId="1102A566" w14:textId="432020B5" w:rsidR="006F0E36" w:rsidRDefault="006F0E36" w:rsidP="00044A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</w:t>
            </w:r>
          </w:p>
        </w:tc>
        <w:tc>
          <w:tcPr>
            <w:tcW w:w="1276" w:type="dxa"/>
          </w:tcPr>
          <w:p w14:paraId="5B45EF36" w14:textId="77777777" w:rsidR="006F0E36" w:rsidRDefault="006F0E36" w:rsidP="00044AAD">
            <w:pPr>
              <w:rPr>
                <w:rFonts w:asciiTheme="minorHAnsi" w:hAnsiTheme="minorHAnsi"/>
              </w:rPr>
            </w:pPr>
          </w:p>
          <w:p w14:paraId="2D8FEA03" w14:textId="195706D3" w:rsidR="006F0E36" w:rsidRDefault="006F0E36" w:rsidP="00044A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  <w:tr w:rsidR="006F0E36" w:rsidRPr="008A2A45" w14:paraId="6405255D" w14:textId="77777777" w:rsidTr="006F0E36">
        <w:tc>
          <w:tcPr>
            <w:tcW w:w="468" w:type="dxa"/>
          </w:tcPr>
          <w:p w14:paraId="4455D150" w14:textId="77777777" w:rsidR="006F0E36" w:rsidRDefault="006F0E36" w:rsidP="00044A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2B4BC88C" w14:textId="04B6DF78" w:rsidR="006F0E36" w:rsidRDefault="006F0E36" w:rsidP="00044A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9</w:t>
            </w:r>
          </w:p>
          <w:p w14:paraId="6473DE0D" w14:textId="77777777" w:rsidR="006F0E36" w:rsidRDefault="006F0E36" w:rsidP="00044AA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612" w:type="dxa"/>
          </w:tcPr>
          <w:p w14:paraId="15597E93" w14:textId="77777777" w:rsidR="006F0E36" w:rsidRDefault="006F0E36" w:rsidP="00044AA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1EB73063" w14:textId="77777777" w:rsidR="006F0E36" w:rsidRDefault="006F0E36" w:rsidP="00044AA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Actielijst</w:t>
            </w:r>
          </w:p>
          <w:p w14:paraId="4C1A8F2F" w14:textId="0F83F4A1" w:rsidR="00D92D08" w:rsidRPr="00C445CE" w:rsidRDefault="00D92D08" w:rsidP="00044AA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13 mei is er een evaluatiemoment</w:t>
            </w:r>
            <w:r>
              <w:rPr>
                <w:rFonts w:asciiTheme="minorHAnsi" w:hAnsiTheme="minorHAnsi"/>
              </w:rPr>
              <w:t xml:space="preserve"> tussen de MR en OR</w:t>
            </w:r>
          </w:p>
        </w:tc>
        <w:tc>
          <w:tcPr>
            <w:tcW w:w="1134" w:type="dxa"/>
          </w:tcPr>
          <w:p w14:paraId="7794F3AE" w14:textId="77777777" w:rsidR="006F0E36" w:rsidRDefault="006F0E36" w:rsidP="00044AAD">
            <w:pPr>
              <w:jc w:val="center"/>
              <w:rPr>
                <w:rFonts w:asciiTheme="minorHAnsi" w:hAnsiTheme="minorHAnsi"/>
              </w:rPr>
            </w:pPr>
          </w:p>
          <w:p w14:paraId="31F3DE95" w14:textId="7383BA56" w:rsidR="006F0E36" w:rsidRDefault="006F0E36" w:rsidP="00044A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21.10</w:t>
            </w:r>
          </w:p>
        </w:tc>
        <w:tc>
          <w:tcPr>
            <w:tcW w:w="1276" w:type="dxa"/>
          </w:tcPr>
          <w:p w14:paraId="6D242A22" w14:textId="77777777" w:rsidR="006F0E36" w:rsidRDefault="006F0E36" w:rsidP="00044AAD">
            <w:pPr>
              <w:rPr>
                <w:rFonts w:asciiTheme="minorHAnsi" w:hAnsiTheme="minorHAnsi"/>
              </w:rPr>
            </w:pPr>
          </w:p>
          <w:p w14:paraId="73AED22B" w14:textId="02BE46A0" w:rsidR="006F0E36" w:rsidRDefault="006F0E36" w:rsidP="00044A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Laura</w:t>
            </w:r>
          </w:p>
        </w:tc>
      </w:tr>
      <w:tr w:rsidR="006F0E36" w:rsidRPr="008A2A45" w14:paraId="43CE4042" w14:textId="77777777" w:rsidTr="006F0E36">
        <w:tc>
          <w:tcPr>
            <w:tcW w:w="468" w:type="dxa"/>
          </w:tcPr>
          <w:p w14:paraId="129F0FBB" w14:textId="77777777" w:rsidR="006F0E36" w:rsidRDefault="006F0E36" w:rsidP="00044A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177797FA" w14:textId="289F9A42" w:rsidR="006F0E36" w:rsidRDefault="006F0E36" w:rsidP="00044A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10</w:t>
            </w:r>
          </w:p>
          <w:p w14:paraId="6BC4D5C3" w14:textId="44D76CD9" w:rsidR="006F0E36" w:rsidRDefault="006F0E36" w:rsidP="00044A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612" w:type="dxa"/>
          </w:tcPr>
          <w:p w14:paraId="505B15DB" w14:textId="77777777" w:rsidR="006F0E36" w:rsidRDefault="006F0E36" w:rsidP="00044AA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79498DC0" w14:textId="008BFE88" w:rsidR="006F0E36" w:rsidRDefault="006F0E36" w:rsidP="00044AAD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Rondvraag</w:t>
            </w:r>
          </w:p>
        </w:tc>
        <w:tc>
          <w:tcPr>
            <w:tcW w:w="1134" w:type="dxa"/>
          </w:tcPr>
          <w:p w14:paraId="7954EA93" w14:textId="77777777" w:rsidR="006F0E36" w:rsidRDefault="006F0E36" w:rsidP="00044AAD">
            <w:pPr>
              <w:jc w:val="center"/>
              <w:rPr>
                <w:rFonts w:asciiTheme="minorHAnsi" w:hAnsiTheme="minorHAnsi"/>
              </w:rPr>
            </w:pPr>
          </w:p>
          <w:p w14:paraId="15CFFEF5" w14:textId="722D69F3" w:rsidR="006F0E36" w:rsidRDefault="006F0E36" w:rsidP="00044A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21.20</w:t>
            </w:r>
          </w:p>
        </w:tc>
        <w:tc>
          <w:tcPr>
            <w:tcW w:w="1276" w:type="dxa"/>
          </w:tcPr>
          <w:p w14:paraId="64AEDE8E" w14:textId="77777777" w:rsidR="006F0E36" w:rsidRDefault="006F0E36" w:rsidP="00044AAD">
            <w:pPr>
              <w:rPr>
                <w:rFonts w:asciiTheme="minorHAnsi" w:hAnsiTheme="minorHAnsi"/>
              </w:rPr>
            </w:pPr>
          </w:p>
          <w:p w14:paraId="6774A863" w14:textId="55EDF4F8" w:rsidR="006F0E36" w:rsidRDefault="006F0E36" w:rsidP="00044A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6F0E36" w:rsidRPr="008A2A45" w14:paraId="7E43B5CA" w14:textId="77777777" w:rsidTr="006F0E36">
        <w:tc>
          <w:tcPr>
            <w:tcW w:w="468" w:type="dxa"/>
          </w:tcPr>
          <w:p w14:paraId="06A203E4" w14:textId="77777777" w:rsidR="006F0E36" w:rsidRDefault="006F0E36" w:rsidP="00044AAD">
            <w:pPr>
              <w:jc w:val="center"/>
              <w:rPr>
                <w:rFonts w:asciiTheme="minorHAnsi" w:hAnsiTheme="minorHAnsi"/>
                <w:b/>
              </w:rPr>
            </w:pPr>
          </w:p>
          <w:p w14:paraId="3E2359F8" w14:textId="7A75379B" w:rsidR="006F0E36" w:rsidRDefault="006F0E36" w:rsidP="00044A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11</w:t>
            </w:r>
          </w:p>
        </w:tc>
        <w:tc>
          <w:tcPr>
            <w:tcW w:w="7612" w:type="dxa"/>
          </w:tcPr>
          <w:p w14:paraId="7FEE7273" w14:textId="77777777" w:rsidR="006F0E36" w:rsidRPr="00C445CE" w:rsidRDefault="006F0E36" w:rsidP="00044AAD">
            <w:pPr>
              <w:rPr>
                <w:rFonts w:asciiTheme="minorHAnsi" w:hAnsiTheme="minorHAnsi"/>
                <w:b/>
              </w:rPr>
            </w:pPr>
          </w:p>
          <w:p w14:paraId="79A9AF1E" w14:textId="6B8C6D85" w:rsidR="006F0E36" w:rsidRDefault="006F0E36" w:rsidP="00044AAD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Sluiting</w:t>
            </w:r>
          </w:p>
          <w:p w14:paraId="6D3F5C9A" w14:textId="77777777" w:rsidR="006F0E36" w:rsidRDefault="006F0E36" w:rsidP="00044AA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7DB01026" w14:textId="77777777" w:rsidR="006F0E36" w:rsidRDefault="006F0E36" w:rsidP="00044AAD">
            <w:pPr>
              <w:jc w:val="center"/>
              <w:rPr>
                <w:rFonts w:asciiTheme="minorHAnsi" w:hAnsiTheme="minorHAnsi"/>
              </w:rPr>
            </w:pPr>
          </w:p>
          <w:p w14:paraId="32D07429" w14:textId="3A80713C" w:rsidR="006F0E36" w:rsidRDefault="006F0E36" w:rsidP="00044A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21.30</w:t>
            </w:r>
          </w:p>
        </w:tc>
        <w:tc>
          <w:tcPr>
            <w:tcW w:w="1276" w:type="dxa"/>
          </w:tcPr>
          <w:p w14:paraId="52B21413" w14:textId="77777777" w:rsidR="006F0E36" w:rsidRDefault="006F0E36" w:rsidP="00044AAD">
            <w:pPr>
              <w:rPr>
                <w:rFonts w:asciiTheme="minorHAnsi" w:hAnsiTheme="minorHAnsi"/>
              </w:rPr>
            </w:pPr>
          </w:p>
          <w:p w14:paraId="0205183F" w14:textId="3EB297ED" w:rsidR="006F0E36" w:rsidRDefault="006F0E36" w:rsidP="00044A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</w:tbl>
    <w:p w14:paraId="4661B7A7" w14:textId="77777777" w:rsidR="00475ABB" w:rsidRDefault="00475ABB" w:rsidP="00BF444D">
      <w:pPr>
        <w:pStyle w:val="Normaalweb"/>
        <w:rPr>
          <w:rFonts w:ascii="Calibri" w:eastAsia="Times New Roman" w:hAnsi="Calibri"/>
        </w:rPr>
      </w:pPr>
    </w:p>
    <w:p w14:paraId="4A5A35BD" w14:textId="77777777" w:rsidR="00475ABB" w:rsidRDefault="00475ABB" w:rsidP="00BF444D">
      <w:pPr>
        <w:pStyle w:val="Normaalweb"/>
        <w:rPr>
          <w:rFonts w:ascii="Calibri" w:eastAsia="Times New Roman" w:hAnsi="Calibri"/>
        </w:rPr>
      </w:pPr>
    </w:p>
    <w:p w14:paraId="0FDAD588" w14:textId="4DEAF8DE" w:rsidR="00BF444D" w:rsidRDefault="00BF444D" w:rsidP="00BF444D">
      <w:pPr>
        <w:pStyle w:val="Normaalweb"/>
        <w:rPr>
          <w:rFonts w:ascii="Calibri" w:eastAsia="Times New Roman" w:hAnsi="Calibri"/>
        </w:rPr>
      </w:pPr>
      <w:r w:rsidRPr="00E94561">
        <w:rPr>
          <w:rFonts w:ascii="Calibri" w:eastAsia="Times New Roman" w:hAnsi="Calibri"/>
        </w:rPr>
        <w:t>Ter kennisname (K); discussie (D); informatief (I); besluitvorming (B); voorstel (VO);  stand van zaken (S); vaststell</w:t>
      </w:r>
      <w:r>
        <w:rPr>
          <w:rFonts w:ascii="Calibri" w:eastAsia="Times New Roman" w:hAnsi="Calibri"/>
        </w:rPr>
        <w:t>en (V); evaluatie (E)</w:t>
      </w:r>
    </w:p>
    <w:p w14:paraId="4217BAB8" w14:textId="42E6BD0A" w:rsidR="00036D1E" w:rsidRDefault="00BF444D" w:rsidP="00E51400">
      <w:pPr>
        <w:pStyle w:val="Normaalweb"/>
        <w:rPr>
          <w:rFonts w:ascii="Calibri" w:eastAsia="Times New Roman" w:hAnsi="Calibri"/>
          <w:color w:val="FF0000"/>
        </w:rPr>
      </w:pPr>
      <w:r w:rsidRPr="007E4005">
        <w:rPr>
          <w:rFonts w:ascii="Calibri" w:eastAsia="Times New Roman" w:hAnsi="Calibri"/>
          <w:color w:val="FF0000"/>
        </w:rPr>
        <w:t xml:space="preserve">instemmen (I); advies (A) </w:t>
      </w:r>
      <w:r>
        <w:rPr>
          <w:rFonts w:ascii="Calibri" w:eastAsia="Times New Roman" w:hAnsi="Calibri"/>
          <w:color w:val="FF0000"/>
        </w:rPr>
        <w:t xml:space="preserve"> p</w:t>
      </w:r>
      <w:r w:rsidR="00CC4BBA">
        <w:rPr>
          <w:rFonts w:ascii="Calibri" w:eastAsia="Times New Roman" w:hAnsi="Calibri"/>
          <w:color w:val="FF0000"/>
        </w:rPr>
        <w:t>g</w:t>
      </w:r>
      <w:r>
        <w:rPr>
          <w:rFonts w:ascii="Calibri" w:eastAsia="Times New Roman" w:hAnsi="Calibri"/>
          <w:color w:val="FF0000"/>
        </w:rPr>
        <w:t xml:space="preserve"> = personeelsgeleding / </w:t>
      </w:r>
      <w:proofErr w:type="spellStart"/>
      <w:r>
        <w:rPr>
          <w:rFonts w:ascii="Calibri" w:eastAsia="Times New Roman" w:hAnsi="Calibri"/>
          <w:color w:val="FF0000"/>
        </w:rPr>
        <w:t>o</w:t>
      </w:r>
      <w:r w:rsidR="00CC4BBA">
        <w:rPr>
          <w:rFonts w:ascii="Calibri" w:eastAsia="Times New Roman" w:hAnsi="Calibri"/>
          <w:color w:val="FF0000"/>
        </w:rPr>
        <w:t>g</w:t>
      </w:r>
      <w:proofErr w:type="spellEnd"/>
      <w:r>
        <w:rPr>
          <w:rFonts w:ascii="Calibri" w:eastAsia="Times New Roman" w:hAnsi="Calibri"/>
          <w:color w:val="FF0000"/>
        </w:rPr>
        <w:t xml:space="preserve"> = oudergeleding</w:t>
      </w:r>
    </w:p>
    <w:bookmarkEnd w:id="0"/>
    <w:p w14:paraId="03BF4F92" w14:textId="5AC8077D" w:rsidR="005A1D22" w:rsidRPr="005A1D22" w:rsidRDefault="005A1D22" w:rsidP="003B6EA8">
      <w:pPr>
        <w:rPr>
          <w:rFonts w:ascii="Calibri" w:hAnsi="Calibri"/>
        </w:rPr>
      </w:pPr>
    </w:p>
    <w:sectPr w:rsidR="005A1D22" w:rsidRPr="005A1D22" w:rsidSect="00261722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9E83" w14:textId="77777777" w:rsidR="00FC4F33" w:rsidRDefault="00FC4F33">
      <w:r>
        <w:separator/>
      </w:r>
    </w:p>
  </w:endnote>
  <w:endnote w:type="continuationSeparator" w:id="0">
    <w:p w14:paraId="425C9AAB" w14:textId="77777777" w:rsidR="00FC4F33" w:rsidRDefault="00FC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870D" w14:textId="0948EA58" w:rsidR="00FF2926" w:rsidRDefault="00FF2926">
    <w:pPr>
      <w:pStyle w:val="Voettekst"/>
    </w:pPr>
    <w:r>
      <w:tab/>
    </w:r>
    <w:r>
      <w:tab/>
      <w:t xml:space="preserve">Pagina </w:t>
    </w:r>
    <w:r w:rsidR="00924735">
      <w:fldChar w:fldCharType="begin"/>
    </w:r>
    <w:r>
      <w:instrText xml:space="preserve"> PAGE </w:instrText>
    </w:r>
    <w:r w:rsidR="00924735">
      <w:fldChar w:fldCharType="separate"/>
    </w:r>
    <w:r w:rsidR="008F672F">
      <w:rPr>
        <w:noProof/>
      </w:rPr>
      <w:t>2</w:t>
    </w:r>
    <w:r w:rsidR="00924735">
      <w:rPr>
        <w:noProof/>
      </w:rPr>
      <w:fldChar w:fldCharType="end"/>
    </w:r>
    <w:r>
      <w:t xml:space="preserve"> van </w:t>
    </w:r>
    <w:r w:rsidR="00924735">
      <w:fldChar w:fldCharType="begin"/>
    </w:r>
    <w:r w:rsidR="0067204B">
      <w:instrText xml:space="preserve"> NUMPAGES </w:instrText>
    </w:r>
    <w:r w:rsidR="00924735">
      <w:fldChar w:fldCharType="separate"/>
    </w:r>
    <w:r w:rsidR="008F672F">
      <w:rPr>
        <w:noProof/>
      </w:rPr>
      <w:t>2</w:t>
    </w:r>
    <w:r w:rsidR="009247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FBFD" w14:textId="77777777" w:rsidR="00FC4F33" w:rsidRDefault="00FC4F33">
      <w:r>
        <w:separator/>
      </w:r>
    </w:p>
  </w:footnote>
  <w:footnote w:type="continuationSeparator" w:id="0">
    <w:p w14:paraId="5FB5BB5C" w14:textId="77777777" w:rsidR="00FC4F33" w:rsidRDefault="00FC4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884"/>
    <w:multiLevelType w:val="hybridMultilevel"/>
    <w:tmpl w:val="FFE835A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672D8"/>
    <w:multiLevelType w:val="hybridMultilevel"/>
    <w:tmpl w:val="A9DCEB9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25409"/>
    <w:multiLevelType w:val="hybridMultilevel"/>
    <w:tmpl w:val="0B7A9B2A"/>
    <w:lvl w:ilvl="0" w:tplc="388CBB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E93560"/>
    <w:multiLevelType w:val="hybridMultilevel"/>
    <w:tmpl w:val="2F5AE4E0"/>
    <w:lvl w:ilvl="0" w:tplc="04130019">
      <w:start w:val="1"/>
      <w:numFmt w:val="lowerLetter"/>
      <w:lvlText w:val="%1."/>
      <w:lvlJc w:val="left"/>
      <w:pPr>
        <w:ind w:left="-3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84" w:hanging="360"/>
      </w:pPr>
    </w:lvl>
    <w:lvl w:ilvl="2" w:tplc="0413001B" w:tentative="1">
      <w:start w:val="1"/>
      <w:numFmt w:val="lowerRoman"/>
      <w:lvlText w:val="%3."/>
      <w:lvlJc w:val="right"/>
      <w:pPr>
        <w:ind w:left="1104" w:hanging="180"/>
      </w:pPr>
    </w:lvl>
    <w:lvl w:ilvl="3" w:tplc="0413000F" w:tentative="1">
      <w:start w:val="1"/>
      <w:numFmt w:val="decimal"/>
      <w:lvlText w:val="%4."/>
      <w:lvlJc w:val="left"/>
      <w:pPr>
        <w:ind w:left="1824" w:hanging="360"/>
      </w:pPr>
    </w:lvl>
    <w:lvl w:ilvl="4" w:tplc="04130019" w:tentative="1">
      <w:start w:val="1"/>
      <w:numFmt w:val="lowerLetter"/>
      <w:lvlText w:val="%5."/>
      <w:lvlJc w:val="left"/>
      <w:pPr>
        <w:ind w:left="2544" w:hanging="360"/>
      </w:pPr>
    </w:lvl>
    <w:lvl w:ilvl="5" w:tplc="0413001B" w:tentative="1">
      <w:start w:val="1"/>
      <w:numFmt w:val="lowerRoman"/>
      <w:lvlText w:val="%6."/>
      <w:lvlJc w:val="right"/>
      <w:pPr>
        <w:ind w:left="3264" w:hanging="180"/>
      </w:pPr>
    </w:lvl>
    <w:lvl w:ilvl="6" w:tplc="0413000F" w:tentative="1">
      <w:start w:val="1"/>
      <w:numFmt w:val="decimal"/>
      <w:lvlText w:val="%7."/>
      <w:lvlJc w:val="left"/>
      <w:pPr>
        <w:ind w:left="3984" w:hanging="360"/>
      </w:pPr>
    </w:lvl>
    <w:lvl w:ilvl="7" w:tplc="04130019" w:tentative="1">
      <w:start w:val="1"/>
      <w:numFmt w:val="lowerLetter"/>
      <w:lvlText w:val="%8."/>
      <w:lvlJc w:val="left"/>
      <w:pPr>
        <w:ind w:left="4704" w:hanging="360"/>
      </w:pPr>
    </w:lvl>
    <w:lvl w:ilvl="8" w:tplc="0413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4" w15:restartNumberingAfterBreak="0">
    <w:nsid w:val="134C75B2"/>
    <w:multiLevelType w:val="hybridMultilevel"/>
    <w:tmpl w:val="BB86BAFA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83533"/>
    <w:multiLevelType w:val="hybridMultilevel"/>
    <w:tmpl w:val="CF7AF1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DBA"/>
    <w:multiLevelType w:val="hybridMultilevel"/>
    <w:tmpl w:val="B4A0F8E2"/>
    <w:lvl w:ilvl="0" w:tplc="0413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75996"/>
    <w:multiLevelType w:val="hybridMultilevel"/>
    <w:tmpl w:val="563498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C7BF4"/>
    <w:multiLevelType w:val="hybridMultilevel"/>
    <w:tmpl w:val="4A785D3A"/>
    <w:lvl w:ilvl="0" w:tplc="CE30C360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D0F29"/>
    <w:multiLevelType w:val="hybridMultilevel"/>
    <w:tmpl w:val="5A0A9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C365C"/>
    <w:multiLevelType w:val="hybridMultilevel"/>
    <w:tmpl w:val="1C486B62"/>
    <w:lvl w:ilvl="0" w:tplc="221E1B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544999"/>
    <w:multiLevelType w:val="hybridMultilevel"/>
    <w:tmpl w:val="E5965328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05C0"/>
    <w:multiLevelType w:val="hybridMultilevel"/>
    <w:tmpl w:val="958225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94B7F"/>
    <w:multiLevelType w:val="hybridMultilevel"/>
    <w:tmpl w:val="3028D13A"/>
    <w:lvl w:ilvl="0" w:tplc="840076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0C78BB"/>
    <w:multiLevelType w:val="hybridMultilevel"/>
    <w:tmpl w:val="F094F800"/>
    <w:lvl w:ilvl="0" w:tplc="232EDE2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626437"/>
    <w:multiLevelType w:val="hybridMultilevel"/>
    <w:tmpl w:val="0B041A8C"/>
    <w:lvl w:ilvl="0" w:tplc="EAF6640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D57AE"/>
    <w:multiLevelType w:val="hybridMultilevel"/>
    <w:tmpl w:val="067C3A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B1A80"/>
    <w:multiLevelType w:val="hybridMultilevel"/>
    <w:tmpl w:val="ACF00EE6"/>
    <w:lvl w:ilvl="0" w:tplc="1EDAFB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811FF"/>
    <w:multiLevelType w:val="hybridMultilevel"/>
    <w:tmpl w:val="00ECAC2C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9735C80"/>
    <w:multiLevelType w:val="hybridMultilevel"/>
    <w:tmpl w:val="0CF46C2E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BB14CA9"/>
    <w:multiLevelType w:val="hybridMultilevel"/>
    <w:tmpl w:val="AD4CDDBE"/>
    <w:lvl w:ilvl="0" w:tplc="0413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5DD27D23"/>
    <w:multiLevelType w:val="hybridMultilevel"/>
    <w:tmpl w:val="8C54F7B6"/>
    <w:lvl w:ilvl="0" w:tplc="DB6C6B6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F610D"/>
    <w:multiLevelType w:val="hybridMultilevel"/>
    <w:tmpl w:val="403A3DCE"/>
    <w:lvl w:ilvl="0" w:tplc="F5EA9C4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184470"/>
    <w:multiLevelType w:val="hybridMultilevel"/>
    <w:tmpl w:val="641A8EB4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32476"/>
    <w:multiLevelType w:val="hybridMultilevel"/>
    <w:tmpl w:val="3AFC2AF2"/>
    <w:lvl w:ilvl="0" w:tplc="15FA5F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11A3D"/>
    <w:multiLevelType w:val="hybridMultilevel"/>
    <w:tmpl w:val="2D7426C0"/>
    <w:lvl w:ilvl="0" w:tplc="FFFFFFFF">
      <w:start w:val="1"/>
      <w:numFmt w:val="bullet"/>
      <w:pStyle w:val="OOG-Opsommingbolletj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19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DBE5437"/>
    <w:multiLevelType w:val="hybridMultilevel"/>
    <w:tmpl w:val="30521E5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02DBA"/>
    <w:multiLevelType w:val="hybridMultilevel"/>
    <w:tmpl w:val="1840C726"/>
    <w:lvl w:ilvl="0" w:tplc="DA848B44">
      <w:start w:val="2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0720D94"/>
    <w:multiLevelType w:val="hybridMultilevel"/>
    <w:tmpl w:val="BAF4CE56"/>
    <w:lvl w:ilvl="0" w:tplc="8F843B7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7733A1"/>
    <w:multiLevelType w:val="hybridMultilevel"/>
    <w:tmpl w:val="474C9770"/>
    <w:lvl w:ilvl="0" w:tplc="E6FAAB04">
      <w:start w:val="1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51A7B"/>
    <w:multiLevelType w:val="hybridMultilevel"/>
    <w:tmpl w:val="4A4EE5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B285F"/>
    <w:multiLevelType w:val="hybridMultilevel"/>
    <w:tmpl w:val="C0B69F86"/>
    <w:lvl w:ilvl="0" w:tplc="2D706C72">
      <w:start w:val="13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764AF"/>
    <w:multiLevelType w:val="hybridMultilevel"/>
    <w:tmpl w:val="824E6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1"/>
  </w:num>
  <w:num w:numId="5">
    <w:abstractNumId w:val="17"/>
  </w:num>
  <w:num w:numId="6">
    <w:abstractNumId w:val="14"/>
  </w:num>
  <w:num w:numId="7">
    <w:abstractNumId w:val="30"/>
  </w:num>
  <w:num w:numId="8">
    <w:abstractNumId w:val="9"/>
  </w:num>
  <w:num w:numId="9">
    <w:abstractNumId w:val="12"/>
  </w:num>
  <w:num w:numId="10">
    <w:abstractNumId w:val="8"/>
  </w:num>
  <w:num w:numId="11">
    <w:abstractNumId w:val="24"/>
  </w:num>
  <w:num w:numId="12">
    <w:abstractNumId w:val="32"/>
  </w:num>
  <w:num w:numId="13">
    <w:abstractNumId w:val="5"/>
  </w:num>
  <w:num w:numId="14">
    <w:abstractNumId w:val="7"/>
  </w:num>
  <w:num w:numId="15">
    <w:abstractNumId w:val="3"/>
  </w:num>
  <w:num w:numId="16">
    <w:abstractNumId w:val="26"/>
  </w:num>
  <w:num w:numId="17">
    <w:abstractNumId w:val="0"/>
  </w:num>
  <w:num w:numId="18">
    <w:abstractNumId w:val="4"/>
  </w:num>
  <w:num w:numId="19">
    <w:abstractNumId w:val="25"/>
  </w:num>
  <w:num w:numId="20">
    <w:abstractNumId w:val="20"/>
  </w:num>
  <w:num w:numId="21">
    <w:abstractNumId w:val="31"/>
  </w:num>
  <w:num w:numId="22">
    <w:abstractNumId w:val="11"/>
  </w:num>
  <w:num w:numId="23">
    <w:abstractNumId w:val="23"/>
  </w:num>
  <w:num w:numId="24">
    <w:abstractNumId w:val="29"/>
  </w:num>
  <w:num w:numId="25">
    <w:abstractNumId w:val="27"/>
  </w:num>
  <w:num w:numId="26">
    <w:abstractNumId w:val="2"/>
  </w:num>
  <w:num w:numId="27">
    <w:abstractNumId w:val="22"/>
  </w:num>
  <w:num w:numId="28">
    <w:abstractNumId w:val="13"/>
  </w:num>
  <w:num w:numId="29">
    <w:abstractNumId w:val="10"/>
  </w:num>
  <w:num w:numId="30">
    <w:abstractNumId w:val="19"/>
  </w:num>
  <w:num w:numId="31">
    <w:abstractNumId w:val="18"/>
  </w:num>
  <w:num w:numId="32">
    <w:abstractNumId w:val="2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A5"/>
    <w:rsid w:val="0000429C"/>
    <w:rsid w:val="00013296"/>
    <w:rsid w:val="00015AF3"/>
    <w:rsid w:val="00015C83"/>
    <w:rsid w:val="0003306D"/>
    <w:rsid w:val="000365CC"/>
    <w:rsid w:val="00036D1E"/>
    <w:rsid w:val="00044AAD"/>
    <w:rsid w:val="00045D67"/>
    <w:rsid w:val="00046041"/>
    <w:rsid w:val="0004726D"/>
    <w:rsid w:val="00047BB5"/>
    <w:rsid w:val="000663DC"/>
    <w:rsid w:val="000745B5"/>
    <w:rsid w:val="00086F96"/>
    <w:rsid w:val="00093A1D"/>
    <w:rsid w:val="000963F1"/>
    <w:rsid w:val="000A06B4"/>
    <w:rsid w:val="000A3495"/>
    <w:rsid w:val="000A677B"/>
    <w:rsid w:val="000A6EC3"/>
    <w:rsid w:val="000B4505"/>
    <w:rsid w:val="000C5226"/>
    <w:rsid w:val="000C5AE3"/>
    <w:rsid w:val="000C7117"/>
    <w:rsid w:val="000D32DA"/>
    <w:rsid w:val="000D49E3"/>
    <w:rsid w:val="000E11E9"/>
    <w:rsid w:val="000E3C7E"/>
    <w:rsid w:val="000F0986"/>
    <w:rsid w:val="000F5D96"/>
    <w:rsid w:val="000F7CD9"/>
    <w:rsid w:val="00110623"/>
    <w:rsid w:val="00111333"/>
    <w:rsid w:val="00116E72"/>
    <w:rsid w:val="001230B3"/>
    <w:rsid w:val="0012343D"/>
    <w:rsid w:val="00133D29"/>
    <w:rsid w:val="00141E95"/>
    <w:rsid w:val="00142DBE"/>
    <w:rsid w:val="00143415"/>
    <w:rsid w:val="00156807"/>
    <w:rsid w:val="00156E69"/>
    <w:rsid w:val="00174DC7"/>
    <w:rsid w:val="00192278"/>
    <w:rsid w:val="0019271F"/>
    <w:rsid w:val="001A4BB6"/>
    <w:rsid w:val="001B0D29"/>
    <w:rsid w:val="001B5D23"/>
    <w:rsid w:val="001B6222"/>
    <w:rsid w:val="001C078F"/>
    <w:rsid w:val="001C66DF"/>
    <w:rsid w:val="001D5C9D"/>
    <w:rsid w:val="001E0438"/>
    <w:rsid w:val="001E2548"/>
    <w:rsid w:val="002047BA"/>
    <w:rsid w:val="002262D2"/>
    <w:rsid w:val="002439BF"/>
    <w:rsid w:val="00261722"/>
    <w:rsid w:val="0027029A"/>
    <w:rsid w:val="00270D07"/>
    <w:rsid w:val="00283122"/>
    <w:rsid w:val="002A6FD6"/>
    <w:rsid w:val="002B03B6"/>
    <w:rsid w:val="002B0964"/>
    <w:rsid w:val="002B4134"/>
    <w:rsid w:val="002B70C7"/>
    <w:rsid w:val="002C1A37"/>
    <w:rsid w:val="002D21E2"/>
    <w:rsid w:val="002E375F"/>
    <w:rsid w:val="002E5FF8"/>
    <w:rsid w:val="002E6BD6"/>
    <w:rsid w:val="002F476F"/>
    <w:rsid w:val="00300A2C"/>
    <w:rsid w:val="0031119C"/>
    <w:rsid w:val="00312D26"/>
    <w:rsid w:val="003130DF"/>
    <w:rsid w:val="003162F8"/>
    <w:rsid w:val="003220AA"/>
    <w:rsid w:val="003278F0"/>
    <w:rsid w:val="0034245E"/>
    <w:rsid w:val="00342E15"/>
    <w:rsid w:val="0036469F"/>
    <w:rsid w:val="00372695"/>
    <w:rsid w:val="0038345C"/>
    <w:rsid w:val="00386E09"/>
    <w:rsid w:val="00397DDF"/>
    <w:rsid w:val="003A21E0"/>
    <w:rsid w:val="003A3D69"/>
    <w:rsid w:val="003B4531"/>
    <w:rsid w:val="003B5F5C"/>
    <w:rsid w:val="003B6EA8"/>
    <w:rsid w:val="003B783E"/>
    <w:rsid w:val="003C5A78"/>
    <w:rsid w:val="003D4CEE"/>
    <w:rsid w:val="003D7064"/>
    <w:rsid w:val="003D7403"/>
    <w:rsid w:val="003E1FC7"/>
    <w:rsid w:val="003E3AB4"/>
    <w:rsid w:val="003E3EF1"/>
    <w:rsid w:val="003E4586"/>
    <w:rsid w:val="003E58F3"/>
    <w:rsid w:val="003F7F8B"/>
    <w:rsid w:val="004069DE"/>
    <w:rsid w:val="0040733A"/>
    <w:rsid w:val="00412DF5"/>
    <w:rsid w:val="00425992"/>
    <w:rsid w:val="004366AF"/>
    <w:rsid w:val="00442E10"/>
    <w:rsid w:val="00444C05"/>
    <w:rsid w:val="004549CF"/>
    <w:rsid w:val="00455E53"/>
    <w:rsid w:val="004561DF"/>
    <w:rsid w:val="0045650E"/>
    <w:rsid w:val="00461210"/>
    <w:rsid w:val="00475ABB"/>
    <w:rsid w:val="0048143C"/>
    <w:rsid w:val="004875AA"/>
    <w:rsid w:val="004A516B"/>
    <w:rsid w:val="004B0C69"/>
    <w:rsid w:val="004B1FDD"/>
    <w:rsid w:val="004B3B5F"/>
    <w:rsid w:val="004B592F"/>
    <w:rsid w:val="004C5104"/>
    <w:rsid w:val="004D5468"/>
    <w:rsid w:val="004E00EB"/>
    <w:rsid w:val="004E1602"/>
    <w:rsid w:val="004E20F6"/>
    <w:rsid w:val="004E5B20"/>
    <w:rsid w:val="005024FB"/>
    <w:rsid w:val="0051506A"/>
    <w:rsid w:val="0051648B"/>
    <w:rsid w:val="00516B9F"/>
    <w:rsid w:val="00517889"/>
    <w:rsid w:val="005178C6"/>
    <w:rsid w:val="00537269"/>
    <w:rsid w:val="0054242C"/>
    <w:rsid w:val="00542821"/>
    <w:rsid w:val="0054636F"/>
    <w:rsid w:val="00550DEA"/>
    <w:rsid w:val="005546E6"/>
    <w:rsid w:val="0055608A"/>
    <w:rsid w:val="00563BD4"/>
    <w:rsid w:val="00564FDA"/>
    <w:rsid w:val="00567C90"/>
    <w:rsid w:val="0057168E"/>
    <w:rsid w:val="005738E9"/>
    <w:rsid w:val="00590611"/>
    <w:rsid w:val="005909A8"/>
    <w:rsid w:val="005942E4"/>
    <w:rsid w:val="005A1D22"/>
    <w:rsid w:val="005B2534"/>
    <w:rsid w:val="005C1527"/>
    <w:rsid w:val="005C3CD1"/>
    <w:rsid w:val="005C63E4"/>
    <w:rsid w:val="005D09B9"/>
    <w:rsid w:val="005D0D8B"/>
    <w:rsid w:val="005D4FB4"/>
    <w:rsid w:val="005E1529"/>
    <w:rsid w:val="005F48BA"/>
    <w:rsid w:val="005F575D"/>
    <w:rsid w:val="00620A4B"/>
    <w:rsid w:val="00622A8E"/>
    <w:rsid w:val="00625D9E"/>
    <w:rsid w:val="006333FE"/>
    <w:rsid w:val="00642861"/>
    <w:rsid w:val="00653D03"/>
    <w:rsid w:val="00656D03"/>
    <w:rsid w:val="006607E5"/>
    <w:rsid w:val="006610D4"/>
    <w:rsid w:val="00671085"/>
    <w:rsid w:val="0067204B"/>
    <w:rsid w:val="0067521B"/>
    <w:rsid w:val="00676FF7"/>
    <w:rsid w:val="0068685B"/>
    <w:rsid w:val="00690561"/>
    <w:rsid w:val="00690D33"/>
    <w:rsid w:val="00692B07"/>
    <w:rsid w:val="00696128"/>
    <w:rsid w:val="00696A09"/>
    <w:rsid w:val="006A103A"/>
    <w:rsid w:val="006A3C06"/>
    <w:rsid w:val="006A4F1D"/>
    <w:rsid w:val="006A578E"/>
    <w:rsid w:val="006B0F2F"/>
    <w:rsid w:val="006D0EAC"/>
    <w:rsid w:val="006E11FE"/>
    <w:rsid w:val="006F0E36"/>
    <w:rsid w:val="006F4ED2"/>
    <w:rsid w:val="006F6798"/>
    <w:rsid w:val="00700486"/>
    <w:rsid w:val="00702A1D"/>
    <w:rsid w:val="00707DF5"/>
    <w:rsid w:val="00712247"/>
    <w:rsid w:val="00712AE0"/>
    <w:rsid w:val="00713BC1"/>
    <w:rsid w:val="0071409B"/>
    <w:rsid w:val="0071440E"/>
    <w:rsid w:val="00720AF2"/>
    <w:rsid w:val="00723770"/>
    <w:rsid w:val="00725C5D"/>
    <w:rsid w:val="0073194B"/>
    <w:rsid w:val="00733022"/>
    <w:rsid w:val="00736AA3"/>
    <w:rsid w:val="00747188"/>
    <w:rsid w:val="00754E1A"/>
    <w:rsid w:val="007553B0"/>
    <w:rsid w:val="0075607F"/>
    <w:rsid w:val="00767DB7"/>
    <w:rsid w:val="0077368D"/>
    <w:rsid w:val="0077426C"/>
    <w:rsid w:val="00781EE9"/>
    <w:rsid w:val="0078503B"/>
    <w:rsid w:val="007951D9"/>
    <w:rsid w:val="00795692"/>
    <w:rsid w:val="007A21A1"/>
    <w:rsid w:val="007A4092"/>
    <w:rsid w:val="007C3184"/>
    <w:rsid w:val="007C428D"/>
    <w:rsid w:val="007D0C66"/>
    <w:rsid w:val="007D2183"/>
    <w:rsid w:val="007D283F"/>
    <w:rsid w:val="007D2DDE"/>
    <w:rsid w:val="007E26B4"/>
    <w:rsid w:val="007F0206"/>
    <w:rsid w:val="007F7E2F"/>
    <w:rsid w:val="00800A65"/>
    <w:rsid w:val="00801203"/>
    <w:rsid w:val="00807926"/>
    <w:rsid w:val="0082273E"/>
    <w:rsid w:val="00824852"/>
    <w:rsid w:val="0082673C"/>
    <w:rsid w:val="00840AAF"/>
    <w:rsid w:val="0084467B"/>
    <w:rsid w:val="00844E63"/>
    <w:rsid w:val="0085420F"/>
    <w:rsid w:val="008578CE"/>
    <w:rsid w:val="008657EA"/>
    <w:rsid w:val="00877234"/>
    <w:rsid w:val="008A1480"/>
    <w:rsid w:val="008A2A45"/>
    <w:rsid w:val="008C7213"/>
    <w:rsid w:val="008C7752"/>
    <w:rsid w:val="008E095C"/>
    <w:rsid w:val="008E63FC"/>
    <w:rsid w:val="008E6C54"/>
    <w:rsid w:val="008E721F"/>
    <w:rsid w:val="008F1B34"/>
    <w:rsid w:val="008F5305"/>
    <w:rsid w:val="008F672F"/>
    <w:rsid w:val="00902299"/>
    <w:rsid w:val="00921715"/>
    <w:rsid w:val="00924735"/>
    <w:rsid w:val="009340B9"/>
    <w:rsid w:val="0093445A"/>
    <w:rsid w:val="0094476A"/>
    <w:rsid w:val="0094494D"/>
    <w:rsid w:val="009548BE"/>
    <w:rsid w:val="00972E14"/>
    <w:rsid w:val="00976873"/>
    <w:rsid w:val="00982B85"/>
    <w:rsid w:val="009906F0"/>
    <w:rsid w:val="00993250"/>
    <w:rsid w:val="009A280D"/>
    <w:rsid w:val="009B6EDD"/>
    <w:rsid w:val="009C4ADD"/>
    <w:rsid w:val="009C592C"/>
    <w:rsid w:val="009D2BEE"/>
    <w:rsid w:val="009E0B22"/>
    <w:rsid w:val="009E1E38"/>
    <w:rsid w:val="009E210C"/>
    <w:rsid w:val="009E2DF7"/>
    <w:rsid w:val="009E3C0C"/>
    <w:rsid w:val="009E54AF"/>
    <w:rsid w:val="009E6062"/>
    <w:rsid w:val="009F4BAC"/>
    <w:rsid w:val="009F7D1C"/>
    <w:rsid w:val="00A0360C"/>
    <w:rsid w:val="00A1622D"/>
    <w:rsid w:val="00A206A8"/>
    <w:rsid w:val="00A32971"/>
    <w:rsid w:val="00A32AF9"/>
    <w:rsid w:val="00A3509D"/>
    <w:rsid w:val="00A3747A"/>
    <w:rsid w:val="00A46CAD"/>
    <w:rsid w:val="00A53037"/>
    <w:rsid w:val="00A54D99"/>
    <w:rsid w:val="00A62845"/>
    <w:rsid w:val="00A73C8A"/>
    <w:rsid w:val="00A77484"/>
    <w:rsid w:val="00A87938"/>
    <w:rsid w:val="00A92053"/>
    <w:rsid w:val="00A96BBB"/>
    <w:rsid w:val="00AA6828"/>
    <w:rsid w:val="00AC53A3"/>
    <w:rsid w:val="00AC6D8B"/>
    <w:rsid w:val="00AD0552"/>
    <w:rsid w:val="00AD5329"/>
    <w:rsid w:val="00AD7263"/>
    <w:rsid w:val="00AE10EC"/>
    <w:rsid w:val="00AE604E"/>
    <w:rsid w:val="00AE7A32"/>
    <w:rsid w:val="00AF0095"/>
    <w:rsid w:val="00AF02AC"/>
    <w:rsid w:val="00AF6183"/>
    <w:rsid w:val="00AF6E5B"/>
    <w:rsid w:val="00B0235E"/>
    <w:rsid w:val="00B029E2"/>
    <w:rsid w:val="00B14464"/>
    <w:rsid w:val="00B21934"/>
    <w:rsid w:val="00B25437"/>
    <w:rsid w:val="00B44AF4"/>
    <w:rsid w:val="00B54AB1"/>
    <w:rsid w:val="00B54D9E"/>
    <w:rsid w:val="00B570EE"/>
    <w:rsid w:val="00B60738"/>
    <w:rsid w:val="00B7290C"/>
    <w:rsid w:val="00B76DD1"/>
    <w:rsid w:val="00B95243"/>
    <w:rsid w:val="00BA0D4D"/>
    <w:rsid w:val="00BA24D8"/>
    <w:rsid w:val="00BB1E72"/>
    <w:rsid w:val="00BC2B24"/>
    <w:rsid w:val="00BC5BAC"/>
    <w:rsid w:val="00BD71B5"/>
    <w:rsid w:val="00BE2C68"/>
    <w:rsid w:val="00BE443A"/>
    <w:rsid w:val="00BE5188"/>
    <w:rsid w:val="00BE665F"/>
    <w:rsid w:val="00BF146F"/>
    <w:rsid w:val="00BF1BB9"/>
    <w:rsid w:val="00BF444D"/>
    <w:rsid w:val="00C00214"/>
    <w:rsid w:val="00C03DC8"/>
    <w:rsid w:val="00C0788F"/>
    <w:rsid w:val="00C1306F"/>
    <w:rsid w:val="00C2317B"/>
    <w:rsid w:val="00C32111"/>
    <w:rsid w:val="00C322C3"/>
    <w:rsid w:val="00C351CF"/>
    <w:rsid w:val="00C445CE"/>
    <w:rsid w:val="00C521C1"/>
    <w:rsid w:val="00C53BDE"/>
    <w:rsid w:val="00C54A5C"/>
    <w:rsid w:val="00C6247C"/>
    <w:rsid w:val="00C63FF9"/>
    <w:rsid w:val="00C75D3E"/>
    <w:rsid w:val="00C83F53"/>
    <w:rsid w:val="00C842A5"/>
    <w:rsid w:val="00CC4BBA"/>
    <w:rsid w:val="00CD3E56"/>
    <w:rsid w:val="00CE03CA"/>
    <w:rsid w:val="00CF4539"/>
    <w:rsid w:val="00D07F07"/>
    <w:rsid w:val="00D10861"/>
    <w:rsid w:val="00D12984"/>
    <w:rsid w:val="00D144BF"/>
    <w:rsid w:val="00D307F8"/>
    <w:rsid w:val="00D4402E"/>
    <w:rsid w:val="00D46FB3"/>
    <w:rsid w:val="00D60BC1"/>
    <w:rsid w:val="00D64D1D"/>
    <w:rsid w:val="00D75F26"/>
    <w:rsid w:val="00D83C7D"/>
    <w:rsid w:val="00D8494F"/>
    <w:rsid w:val="00D86019"/>
    <w:rsid w:val="00D92D08"/>
    <w:rsid w:val="00DA2B11"/>
    <w:rsid w:val="00DA39F8"/>
    <w:rsid w:val="00DA3BA5"/>
    <w:rsid w:val="00DE2512"/>
    <w:rsid w:val="00DF69DC"/>
    <w:rsid w:val="00E25EF2"/>
    <w:rsid w:val="00E40838"/>
    <w:rsid w:val="00E4755A"/>
    <w:rsid w:val="00E51400"/>
    <w:rsid w:val="00E547F8"/>
    <w:rsid w:val="00E56FB4"/>
    <w:rsid w:val="00E715C3"/>
    <w:rsid w:val="00E76526"/>
    <w:rsid w:val="00E86F7E"/>
    <w:rsid w:val="00E9028E"/>
    <w:rsid w:val="00E94561"/>
    <w:rsid w:val="00EA346A"/>
    <w:rsid w:val="00EA357A"/>
    <w:rsid w:val="00EB449C"/>
    <w:rsid w:val="00EB79EF"/>
    <w:rsid w:val="00EC3B74"/>
    <w:rsid w:val="00ED0DFE"/>
    <w:rsid w:val="00EE16E9"/>
    <w:rsid w:val="00EE383D"/>
    <w:rsid w:val="00EE3CEF"/>
    <w:rsid w:val="00EE74F8"/>
    <w:rsid w:val="00EE7DF8"/>
    <w:rsid w:val="00EF0D0D"/>
    <w:rsid w:val="00EF280C"/>
    <w:rsid w:val="00EF3D27"/>
    <w:rsid w:val="00F01859"/>
    <w:rsid w:val="00F17653"/>
    <w:rsid w:val="00F202A8"/>
    <w:rsid w:val="00F219E5"/>
    <w:rsid w:val="00F35C08"/>
    <w:rsid w:val="00F42A44"/>
    <w:rsid w:val="00F4499B"/>
    <w:rsid w:val="00F47927"/>
    <w:rsid w:val="00F50E34"/>
    <w:rsid w:val="00F5221B"/>
    <w:rsid w:val="00F565EA"/>
    <w:rsid w:val="00F5740A"/>
    <w:rsid w:val="00F64DDE"/>
    <w:rsid w:val="00F70E7E"/>
    <w:rsid w:val="00F74DD5"/>
    <w:rsid w:val="00F80C0B"/>
    <w:rsid w:val="00F8766A"/>
    <w:rsid w:val="00F931BE"/>
    <w:rsid w:val="00FA16BD"/>
    <w:rsid w:val="00FB5BFF"/>
    <w:rsid w:val="00FC4F33"/>
    <w:rsid w:val="00FC7540"/>
    <w:rsid w:val="00FD0233"/>
    <w:rsid w:val="00FD5D01"/>
    <w:rsid w:val="00FE0303"/>
    <w:rsid w:val="00FF216A"/>
    <w:rsid w:val="00FF2926"/>
    <w:rsid w:val="00FF4666"/>
    <w:rsid w:val="2FA9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B3D4A"/>
  <w15:docId w15:val="{E815C05E-A073-4FD3-95CF-1278618E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2273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82273E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82273E"/>
    <w:rPr>
      <w:i/>
      <w:iCs/>
    </w:rPr>
  </w:style>
  <w:style w:type="paragraph" w:styleId="Koptekst">
    <w:name w:val="header"/>
    <w:basedOn w:val="Standaard"/>
    <w:rsid w:val="0082273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2273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A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800A6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A21E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A21E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E10EC"/>
    <w:pPr>
      <w:ind w:left="720"/>
      <w:contextualSpacing/>
    </w:pPr>
  </w:style>
  <w:style w:type="paragraph" w:customStyle="1" w:styleId="Default">
    <w:name w:val="Default"/>
    <w:rsid w:val="0026172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2D21E2"/>
    <w:rPr>
      <w:rFonts w:eastAsiaTheme="minorHAnsi"/>
    </w:rPr>
  </w:style>
  <w:style w:type="paragraph" w:customStyle="1" w:styleId="OOG-Opsommingbolletje">
    <w:name w:val="OOG - Opsomming bolletje"/>
    <w:basedOn w:val="Standaard"/>
    <w:next w:val="Standaard"/>
    <w:qFormat/>
    <w:rsid w:val="00110623"/>
    <w:pPr>
      <w:numPr>
        <w:numId w:val="19"/>
      </w:numPr>
      <w:spacing w:line="288" w:lineRule="auto"/>
    </w:pPr>
    <w:rPr>
      <w:rFonts w:ascii="Verdana" w:eastAsiaTheme="minorEastAsia" w:hAnsi="Verdana" w:cstheme="minorBidi"/>
      <w:sz w:val="18"/>
    </w:rPr>
  </w:style>
  <w:style w:type="paragraph" w:customStyle="1" w:styleId="OOG-Standaardnaopsomming">
    <w:name w:val="OOG - Standaard na opsomming"/>
    <w:basedOn w:val="Standaard"/>
    <w:qFormat/>
    <w:rsid w:val="003E3AB4"/>
    <w:pPr>
      <w:spacing w:line="288" w:lineRule="auto"/>
      <w:ind w:left="340" w:firstLine="357"/>
    </w:pPr>
    <w:rPr>
      <w:rFonts w:ascii="Verdana" w:eastAsiaTheme="minorEastAsia" w:hAnsi="Verdan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8" ma:contentTypeDescription="Een nieuw document maken." ma:contentTypeScope="" ma:versionID="bca83d876e7bf2567f2d21f1a96884ba">
  <xsd:schema xmlns:xsd="http://www.w3.org/2001/XMLSchema" xmlns:xs="http://www.w3.org/2001/XMLSchema" xmlns:p="http://schemas.microsoft.com/office/2006/metadata/properties" xmlns:ns2="7560965a-3f69-42bb-9b83-880b5c30afaf" targetNamespace="http://schemas.microsoft.com/office/2006/metadata/properties" ma:root="true" ma:fieldsID="281c7b08ca29d3d2049e6d66b804c47a" ns2:_="">
    <xsd:import namespace="7560965a-3f69-42bb-9b83-880b5c30a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BE833-59CF-4543-B2B4-7DA3D23F6BD1}">
  <ds:schemaRefs>
    <ds:schemaRef ds:uri="http://schemas.microsoft.com/office/infopath/2007/PartnerControls"/>
    <ds:schemaRef ds:uri="31ec92e8-52ae-4ba8-95eb-df1beb981d72"/>
    <ds:schemaRef ds:uri="http://purl.org/dc/terms/"/>
    <ds:schemaRef ds:uri="http://purl.org/dc/elements/1.1/"/>
    <ds:schemaRef ds:uri="03ad1035-561f-4c81-bbfc-1c0bd8283ef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17B714-B222-4711-8C41-2BA1C62D2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CBA63-8FF3-4BA8-A83D-89CA3B217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MR vergadering</vt:lpstr>
    </vt:vector>
  </TitlesOfParts>
  <Company>skipov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MR vergadering</dc:title>
  <dc:subject>Agenda</dc:subject>
  <dc:creator>Judith Bergevoet | OBS Uilenspiegel</dc:creator>
  <cp:keywords>agenda teamvergadering; Uilenspiegel</cp:keywords>
  <cp:lastModifiedBy>Laura van de Louw | OBS Uilenspiegel</cp:lastModifiedBy>
  <cp:revision>2</cp:revision>
  <cp:lastPrinted>2020-06-09T20:50:00Z</cp:lastPrinted>
  <dcterms:created xsi:type="dcterms:W3CDTF">2022-04-14T19:51:00Z</dcterms:created>
  <dcterms:modified xsi:type="dcterms:W3CDTF">2022-04-14T19:51:00Z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TaxKeyword">
    <vt:lpwstr>1034;#Uilenspiegel|a1efc706-52d3-45d7-9ee8-335481b721a8;#882;#agenda teamvergadering|35ad81f2-1a0f-4986-a3eb-a4ce15ed81fa</vt:lpwstr>
  </property>
  <property fmtid="{D5CDD505-2E9C-101B-9397-08002B2CF9AE}" pid="4" name="School">
    <vt:lpwstr>14;#OBS Uilenspiegel|3b9f3d7c-35a4-494b-8975-9b40036871ab</vt:lpwstr>
  </property>
  <property fmtid="{D5CDD505-2E9C-101B-9397-08002B2CF9AE}" pid="5" name="Leerjaar">
    <vt:lpwstr/>
  </property>
  <property fmtid="{D5CDD505-2E9C-101B-9397-08002B2CF9AE}" pid="6" name="Schooljaar">
    <vt:lpwstr>106;#2015-2016|6962cf1c-7bf0-413e-bec3-0cd9e388563e</vt:lpwstr>
  </property>
  <property fmtid="{D5CDD505-2E9C-101B-9397-08002B2CF9AE}" pid="7" name="jfa714135333493192470e66f06023e9">
    <vt:lpwstr/>
  </property>
  <property fmtid="{D5CDD505-2E9C-101B-9397-08002B2CF9AE}" pid="8" name="Aandachtsgebied">
    <vt:lpwstr/>
  </property>
  <property fmtid="{D5CDD505-2E9C-101B-9397-08002B2CF9AE}" pid="9" name="OOGbron">
    <vt:lpwstr/>
  </property>
  <property fmtid="{D5CDD505-2E9C-101B-9397-08002B2CF9AE}" pid="10" name="Functies">
    <vt:lpwstr>26;#MR|dd2f7a9e-d2a4-4561-adac-c4efd9232eb8</vt:lpwstr>
  </property>
</Properties>
</file>